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بسم الله الرحمن الرحيم والصلاة والسلام على أشرف </w:t>
      </w:r>
      <w:proofErr w:type="spellStart"/>
      <w:r w:rsidRPr="00487821">
        <w:rPr>
          <w:rFonts w:ascii="Arabic Typesetting" w:hAnsi="Arabic Typesetting" w:cs="Arabic Typesetting"/>
          <w:color w:val="000000" w:themeColor="text1"/>
          <w:sz w:val="40"/>
          <w:szCs w:val="40"/>
          <w:rtl/>
        </w:rPr>
        <w:t>الانبياء</w:t>
      </w:r>
      <w:proofErr w:type="spellEnd"/>
      <w:r w:rsidRPr="00487821">
        <w:rPr>
          <w:rFonts w:ascii="Arabic Typesetting" w:hAnsi="Arabic Typesetting" w:cs="Arabic Typesetting"/>
          <w:color w:val="000000" w:themeColor="text1"/>
          <w:sz w:val="40"/>
          <w:szCs w:val="40"/>
          <w:rtl/>
        </w:rPr>
        <w:t xml:space="preserve"> والمرسلين سيدنا محمد وعلى آله وصحبه أجمعين</w:t>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(اللؤلؤ والمرجان في بيان حقوق </w:t>
      </w:r>
      <w:proofErr w:type="spellStart"/>
      <w:r w:rsidRPr="00487821">
        <w:rPr>
          <w:rFonts w:ascii="Arabic Typesetting" w:hAnsi="Arabic Typesetting" w:cs="Arabic Typesetting"/>
          <w:color w:val="000000" w:themeColor="text1"/>
          <w:sz w:val="40"/>
          <w:szCs w:val="40"/>
          <w:rtl/>
        </w:rPr>
        <w:t>الاخوان</w:t>
      </w:r>
      <w:proofErr w:type="spellEnd"/>
      <w:r w:rsidRPr="00487821">
        <w:rPr>
          <w:rFonts w:ascii="Arabic Typesetting" w:hAnsi="Arabic Typesetting" w:cs="Arabic Typesetting"/>
          <w:color w:val="000000" w:themeColor="text1"/>
          <w:sz w:val="40"/>
          <w:szCs w:val="40"/>
          <w:rtl/>
        </w:rPr>
        <w:t xml:space="preserve"> )</w:t>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جمع وتقديم : ابو يحيى</w:t>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عبدالله بن عبدالرحمن </w:t>
      </w:r>
      <w:proofErr w:type="spellStart"/>
      <w:r w:rsidRPr="00487821">
        <w:rPr>
          <w:rFonts w:ascii="Arabic Typesetting" w:hAnsi="Arabic Typesetting" w:cs="Arabic Typesetting"/>
          <w:color w:val="000000" w:themeColor="text1"/>
          <w:sz w:val="40"/>
          <w:szCs w:val="40"/>
          <w:rtl/>
        </w:rPr>
        <w:t>العمير</w:t>
      </w:r>
      <w:proofErr w:type="spellEnd"/>
    </w:p>
    <w:p w:rsidR="00FE1AF3" w:rsidRDefault="00FE1AF3" w:rsidP="00FE1AF3">
      <w:pPr>
        <w:rPr>
          <w:rFonts w:ascii="Arabic Typesetting" w:hAnsi="Arabic Typesetting" w:cs="Arabic Typesetting"/>
          <w:color w:val="000000" w:themeColor="text1"/>
          <w:sz w:val="40"/>
          <w:szCs w:val="40"/>
          <w:rtl/>
        </w:rPr>
      </w:pPr>
      <w:r>
        <w:rPr>
          <w:rFonts w:ascii="Arabic Typesetting" w:hAnsi="Arabic Typesetting" w:cs="Arabic Typesetting"/>
          <w:color w:val="000000" w:themeColor="text1"/>
          <w:sz w:val="40"/>
          <w:szCs w:val="40"/>
          <w:rtl/>
        </w:rPr>
        <w:br w:type="page"/>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lastRenderedPageBreak/>
        <w:t xml:space="preserve">المقدمة </w:t>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من </w:t>
      </w:r>
      <w:proofErr w:type="spellStart"/>
      <w:r w:rsidRPr="00487821">
        <w:rPr>
          <w:rFonts w:ascii="Arabic Typesetting" w:hAnsi="Arabic Typesetting" w:cs="Arabic Typesetting"/>
          <w:color w:val="000000" w:themeColor="text1"/>
          <w:sz w:val="40"/>
          <w:szCs w:val="40"/>
          <w:rtl/>
        </w:rPr>
        <w:t>اعظم</w:t>
      </w:r>
      <w:proofErr w:type="spellEnd"/>
      <w:r w:rsidRPr="00487821">
        <w:rPr>
          <w:rFonts w:ascii="Arabic Typesetting" w:hAnsi="Arabic Typesetting" w:cs="Arabic Typesetting"/>
          <w:color w:val="000000" w:themeColor="text1"/>
          <w:sz w:val="40"/>
          <w:szCs w:val="40"/>
          <w:rtl/>
        </w:rPr>
        <w:t xml:space="preserve"> ما يمن الله على العبد الصالح إخوان له في الله يتواصى معهم على درب الصلاح ومع طول هذا الدرب وجب</w:t>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تبيان بعض الحقوق </w:t>
      </w:r>
      <w:proofErr w:type="spellStart"/>
      <w:r w:rsidRPr="00487821">
        <w:rPr>
          <w:rFonts w:ascii="Arabic Typesetting" w:hAnsi="Arabic Typesetting" w:cs="Arabic Typesetting"/>
          <w:color w:val="000000" w:themeColor="text1"/>
          <w:sz w:val="40"/>
          <w:szCs w:val="40"/>
          <w:rtl/>
        </w:rPr>
        <w:t>والاخلاق</w:t>
      </w:r>
      <w:proofErr w:type="spellEnd"/>
      <w:r w:rsidRPr="00487821">
        <w:rPr>
          <w:rFonts w:ascii="Arabic Typesetting" w:hAnsi="Arabic Typesetting" w:cs="Arabic Typesetting"/>
          <w:color w:val="000000" w:themeColor="text1"/>
          <w:sz w:val="40"/>
          <w:szCs w:val="40"/>
          <w:rtl/>
        </w:rPr>
        <w:t xml:space="preserve"> وطرق التعامل مع </w:t>
      </w:r>
      <w:proofErr w:type="spellStart"/>
      <w:r w:rsidRPr="00487821">
        <w:rPr>
          <w:rFonts w:ascii="Arabic Typesetting" w:hAnsi="Arabic Typesetting" w:cs="Arabic Typesetting"/>
          <w:color w:val="000000" w:themeColor="text1"/>
          <w:sz w:val="40"/>
          <w:szCs w:val="40"/>
          <w:rtl/>
        </w:rPr>
        <w:t>الاخوان</w:t>
      </w:r>
      <w:proofErr w:type="spellEnd"/>
      <w:r w:rsidRPr="00487821">
        <w:rPr>
          <w:rFonts w:ascii="Arabic Typesetting" w:hAnsi="Arabic Typesetting" w:cs="Arabic Typesetting"/>
          <w:color w:val="000000" w:themeColor="text1"/>
          <w:sz w:val="40"/>
          <w:szCs w:val="40"/>
          <w:rtl/>
        </w:rPr>
        <w:t xml:space="preserve"> .</w:t>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هذا البحث </w:t>
      </w:r>
      <w:proofErr w:type="spellStart"/>
      <w:r w:rsidRPr="00487821">
        <w:rPr>
          <w:rFonts w:ascii="Arabic Typesetting" w:hAnsi="Arabic Typesetting" w:cs="Arabic Typesetting"/>
          <w:color w:val="000000" w:themeColor="text1"/>
          <w:sz w:val="40"/>
          <w:szCs w:val="40"/>
          <w:rtl/>
        </w:rPr>
        <w:t>باذن</w:t>
      </w:r>
      <w:proofErr w:type="spellEnd"/>
      <w:r w:rsidRPr="00487821">
        <w:rPr>
          <w:rFonts w:ascii="Arabic Typesetting" w:hAnsi="Arabic Typesetting" w:cs="Arabic Typesetting"/>
          <w:color w:val="000000" w:themeColor="text1"/>
          <w:sz w:val="40"/>
          <w:szCs w:val="40"/>
          <w:rtl/>
        </w:rPr>
        <w:t xml:space="preserve"> الله يقدم </w:t>
      </w:r>
      <w:proofErr w:type="spellStart"/>
      <w:r w:rsidRPr="00487821">
        <w:rPr>
          <w:rFonts w:ascii="Arabic Typesetting" w:hAnsi="Arabic Typesetting" w:cs="Arabic Typesetting"/>
          <w:color w:val="000000" w:themeColor="text1"/>
          <w:sz w:val="40"/>
          <w:szCs w:val="40"/>
          <w:rtl/>
        </w:rPr>
        <w:t>تعرفة</w:t>
      </w:r>
      <w:proofErr w:type="spellEnd"/>
      <w:r w:rsidRPr="00487821">
        <w:rPr>
          <w:rFonts w:ascii="Arabic Typesetting" w:hAnsi="Arabic Typesetting" w:cs="Arabic Typesetting"/>
          <w:color w:val="000000" w:themeColor="text1"/>
          <w:sz w:val="40"/>
          <w:szCs w:val="40"/>
          <w:rtl/>
        </w:rPr>
        <w:t xml:space="preserve"> بسيطة عن بعض </w:t>
      </w:r>
      <w:proofErr w:type="spellStart"/>
      <w:r w:rsidRPr="00487821">
        <w:rPr>
          <w:rFonts w:ascii="Arabic Typesetting" w:hAnsi="Arabic Typesetting" w:cs="Arabic Typesetting"/>
          <w:color w:val="000000" w:themeColor="text1"/>
          <w:sz w:val="40"/>
          <w:szCs w:val="40"/>
          <w:rtl/>
        </w:rPr>
        <w:t>الاخلاق</w:t>
      </w:r>
      <w:proofErr w:type="spellEnd"/>
      <w:r w:rsidRPr="00487821">
        <w:rPr>
          <w:rFonts w:ascii="Arabic Typesetting" w:hAnsi="Arabic Typesetting" w:cs="Arabic Typesetting"/>
          <w:color w:val="000000" w:themeColor="text1"/>
          <w:sz w:val="40"/>
          <w:szCs w:val="40"/>
          <w:rtl/>
        </w:rPr>
        <w:t xml:space="preserve"> في ظل السيرة النبوية والسلف الصالح</w:t>
      </w:r>
    </w:p>
    <w:p w:rsidR="001C682A" w:rsidRPr="00487821" w:rsidRDefault="001C682A" w:rsidP="00FE1AF3">
      <w:pPr>
        <w:pBdr>
          <w:bottom w:val="single" w:sz="12" w:space="1" w:color="auto"/>
        </w:pBdr>
        <w:jc w:val="center"/>
        <w:rPr>
          <w:rFonts w:ascii="Arabic Typesetting" w:hAnsi="Arabic Typesetting" w:cs="Arabic Typesetting"/>
          <w:color w:val="000000" w:themeColor="text1"/>
          <w:sz w:val="40"/>
          <w:szCs w:val="40"/>
          <w:rtl/>
        </w:rPr>
      </w:pPr>
    </w:p>
    <w:p w:rsidR="001C682A" w:rsidRPr="00487821" w:rsidRDefault="001C682A" w:rsidP="00FE1AF3">
      <w:pPr>
        <w:spacing w:before="100" w:beforeAutospacing="1" w:after="100" w:afterAutospacing="1" w:line="240" w:lineRule="auto"/>
        <w:jc w:val="lowKashida"/>
        <w:rPr>
          <w:rFonts w:ascii="Arabic Typesetting" w:eastAsia="Times New Roman" w:hAnsi="Arabic Typesetting" w:cs="Arabic Typesetting"/>
          <w:color w:val="000000" w:themeColor="text1"/>
          <w:sz w:val="40"/>
          <w:szCs w:val="40"/>
        </w:rPr>
      </w:pPr>
      <w:r w:rsidRPr="00487821">
        <w:rPr>
          <w:rFonts w:ascii="Arabic Typesetting" w:eastAsia="Times New Roman" w:hAnsi="Arabic Typesetting" w:cs="Arabic Typesetting"/>
          <w:color w:val="000000" w:themeColor="text1"/>
          <w:sz w:val="40"/>
          <w:szCs w:val="40"/>
          <w:rtl/>
        </w:rPr>
        <w:t xml:space="preserve">لما كانت الأخوة في الله امتزاج روح بروح،و تصافح قلب مع قلب…ولما كانت صفة </w:t>
      </w:r>
      <w:proofErr w:type="spellStart"/>
      <w:r w:rsidRPr="00487821">
        <w:rPr>
          <w:rFonts w:ascii="Arabic Typesetting" w:eastAsia="Times New Roman" w:hAnsi="Arabic Typesetting" w:cs="Arabic Typesetting"/>
          <w:color w:val="000000" w:themeColor="text1"/>
          <w:sz w:val="40"/>
          <w:szCs w:val="40"/>
          <w:rtl/>
        </w:rPr>
        <w:t>ممزوجه</w:t>
      </w:r>
      <w:proofErr w:type="spellEnd"/>
      <w:r w:rsidRPr="00487821">
        <w:rPr>
          <w:rFonts w:ascii="Arabic Typesetting" w:eastAsia="Times New Roman" w:hAnsi="Arabic Typesetting" w:cs="Arabic Typesetting"/>
          <w:color w:val="000000" w:themeColor="text1"/>
          <w:sz w:val="40"/>
          <w:szCs w:val="40"/>
          <w:rtl/>
        </w:rPr>
        <w:t xml:space="preserve"> بالإيمان،مقرونة بالتقوى,ولما كانت لها من </w:t>
      </w:r>
      <w:proofErr w:type="spellStart"/>
      <w:r w:rsidRPr="00487821">
        <w:rPr>
          <w:rFonts w:ascii="Arabic Typesetting" w:eastAsia="Times New Roman" w:hAnsi="Arabic Typesetting" w:cs="Arabic Typesetting"/>
          <w:color w:val="000000" w:themeColor="text1"/>
          <w:sz w:val="40"/>
          <w:szCs w:val="40"/>
          <w:rtl/>
        </w:rPr>
        <w:t>الآثارالإيجابيه</w:t>
      </w:r>
      <w:proofErr w:type="spellEnd"/>
      <w:r w:rsidRPr="00487821">
        <w:rPr>
          <w:rFonts w:ascii="Arabic Typesetting" w:eastAsia="Times New Roman" w:hAnsi="Arabic Typesetting" w:cs="Arabic Typesetting"/>
          <w:color w:val="000000" w:themeColor="text1"/>
          <w:sz w:val="40"/>
          <w:szCs w:val="40"/>
          <w:rtl/>
        </w:rPr>
        <w:t xml:space="preserve"> و الروابط </w:t>
      </w:r>
      <w:proofErr w:type="spellStart"/>
      <w:r w:rsidRPr="00487821">
        <w:rPr>
          <w:rFonts w:ascii="Arabic Typesetting" w:eastAsia="Times New Roman" w:hAnsi="Arabic Typesetting" w:cs="Arabic Typesetting"/>
          <w:color w:val="000000" w:themeColor="text1"/>
          <w:sz w:val="40"/>
          <w:szCs w:val="40"/>
          <w:rtl/>
        </w:rPr>
        <w:t>الإجتماعيه</w:t>
      </w:r>
      <w:proofErr w:type="spellEnd"/>
      <w:r w:rsidRPr="00487821">
        <w:rPr>
          <w:rFonts w:ascii="Arabic Typesetting" w:eastAsia="Times New Roman" w:hAnsi="Arabic Typesetting" w:cs="Arabic Typesetting"/>
          <w:color w:val="000000" w:themeColor="text1"/>
          <w:sz w:val="40"/>
          <w:szCs w:val="40"/>
          <w:rtl/>
        </w:rPr>
        <w:t xml:space="preserve"> هذا الاعتبار…فقد جعل الله لها من الكرامة والفضل و علو المنزلة…ما يدفع المسامين إلى </w:t>
      </w:r>
      <w:proofErr w:type="spellStart"/>
      <w:r w:rsidRPr="00487821">
        <w:rPr>
          <w:rFonts w:ascii="Arabic Typesetting" w:eastAsia="Times New Roman" w:hAnsi="Arabic Typesetting" w:cs="Arabic Typesetting"/>
          <w:color w:val="000000" w:themeColor="text1"/>
          <w:sz w:val="40"/>
          <w:szCs w:val="40"/>
          <w:rtl/>
        </w:rPr>
        <w:t>استشراقها</w:t>
      </w:r>
      <w:proofErr w:type="spellEnd"/>
      <w:r w:rsidRPr="00487821">
        <w:rPr>
          <w:rFonts w:ascii="Arabic Typesetting" w:eastAsia="Times New Roman" w:hAnsi="Arabic Typesetting" w:cs="Arabic Typesetting"/>
          <w:color w:val="000000" w:themeColor="text1"/>
          <w:sz w:val="40"/>
          <w:szCs w:val="40"/>
          <w:rtl/>
        </w:rPr>
        <w:t xml:space="preserve">،و الحرص عليها،والسير في رياضها ،والتنسم من عبيرها. قال تعالى:( وألف بين قلوبهم لو أنفقت ما في الأرض جميعا ما ألفت بين قلوبهم ولكن الله ألف بينهم). </w:t>
      </w:r>
    </w:p>
    <w:p w:rsidR="001C682A" w:rsidRPr="00487821" w:rsidRDefault="001C682A" w:rsidP="00FE1AF3">
      <w:pPr>
        <w:spacing w:before="100" w:beforeAutospacing="1" w:after="100" w:afterAutospacing="1" w:line="240" w:lineRule="auto"/>
        <w:jc w:val="lowKashida"/>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و عن عمر بن الخطاب رضي الله عنه أن رسول الله صلى الله عليه وسلم قال: إن من عباد الله </w:t>
      </w:r>
      <w:proofErr w:type="spellStart"/>
      <w:r w:rsidRPr="00487821">
        <w:rPr>
          <w:rFonts w:ascii="Arabic Typesetting" w:eastAsia="Times New Roman" w:hAnsi="Arabic Typesetting" w:cs="Arabic Typesetting"/>
          <w:color w:val="000000" w:themeColor="text1"/>
          <w:sz w:val="40"/>
          <w:szCs w:val="40"/>
          <w:rtl/>
        </w:rPr>
        <w:t>لأناسا</w:t>
      </w:r>
      <w:proofErr w:type="spellEnd"/>
      <w:r w:rsidRPr="00487821">
        <w:rPr>
          <w:rFonts w:ascii="Arabic Typesetting" w:eastAsia="Times New Roman" w:hAnsi="Arabic Typesetting" w:cs="Arabic Typesetting"/>
          <w:color w:val="000000" w:themeColor="text1"/>
          <w:sz w:val="40"/>
          <w:szCs w:val="40"/>
          <w:rtl/>
        </w:rPr>
        <w:t xml:space="preserve"> ما هم أنبياء ولا شهداء يغبطهم الأنبياء و الشهداء بمكانتهم من الله .فقالوا:يا رسول الله تخبرنا من هم ؟ قال: قوم تحابوا بينهم على غير أرحام بينهم ،ولا أموال يتعاطونها ، </w:t>
      </w:r>
      <w:proofErr w:type="spellStart"/>
      <w:r w:rsidRPr="00487821">
        <w:rPr>
          <w:rFonts w:ascii="Arabic Typesetting" w:eastAsia="Times New Roman" w:hAnsi="Arabic Typesetting" w:cs="Arabic Typesetting"/>
          <w:color w:val="000000" w:themeColor="text1"/>
          <w:sz w:val="40"/>
          <w:szCs w:val="40"/>
          <w:rtl/>
        </w:rPr>
        <w:t>فوالله</w:t>
      </w:r>
      <w:proofErr w:type="spellEnd"/>
      <w:r w:rsidRPr="00487821">
        <w:rPr>
          <w:rFonts w:ascii="Arabic Typesetting" w:eastAsia="Times New Roman" w:hAnsi="Arabic Typesetting" w:cs="Arabic Typesetting"/>
          <w:color w:val="000000" w:themeColor="text1"/>
          <w:sz w:val="40"/>
          <w:szCs w:val="40"/>
          <w:rtl/>
        </w:rPr>
        <w:t xml:space="preserve"> إن وجوههم لنور، وإنهم لعلى نور، لا يخافون إذا خاف الناس ولا يحزنوا إذا حزنوا، ثم قرأ : ( ألا إن أولياء الله لا خوف عليهم و لا هم يحزنون). </w:t>
      </w:r>
    </w:p>
    <w:p w:rsidR="001C682A" w:rsidRPr="00487821" w:rsidRDefault="001C682A" w:rsidP="00FE1AF3">
      <w:pPr>
        <w:spacing w:before="100" w:beforeAutospacing="1" w:after="100" w:afterAutospacing="1" w:line="240" w:lineRule="auto"/>
        <w:jc w:val="lowKashida"/>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و قال صلى الله عليه و سلم : ما تحاب اثنان في الله إلا كان أحبهما إلى الله أشدهما حبا لصاحبه، و قال أبو إدريس </w:t>
      </w:r>
      <w:proofErr w:type="spellStart"/>
      <w:r w:rsidRPr="00487821">
        <w:rPr>
          <w:rFonts w:ascii="Arabic Typesetting" w:eastAsia="Times New Roman" w:hAnsi="Arabic Typesetting" w:cs="Arabic Typesetting"/>
          <w:color w:val="000000" w:themeColor="text1"/>
          <w:sz w:val="40"/>
          <w:szCs w:val="40"/>
          <w:rtl/>
        </w:rPr>
        <w:t>الخولاني</w:t>
      </w:r>
      <w:proofErr w:type="spellEnd"/>
      <w:r w:rsidRPr="00487821">
        <w:rPr>
          <w:rFonts w:ascii="Arabic Typesetting" w:eastAsia="Times New Roman" w:hAnsi="Arabic Typesetting" w:cs="Arabic Typesetting"/>
          <w:color w:val="000000" w:themeColor="text1"/>
          <w:sz w:val="40"/>
          <w:szCs w:val="40"/>
          <w:rtl/>
        </w:rPr>
        <w:t xml:space="preserve"> </w:t>
      </w:r>
      <w:proofErr w:type="spellStart"/>
      <w:r w:rsidRPr="00487821">
        <w:rPr>
          <w:rFonts w:ascii="Arabic Typesetting" w:eastAsia="Times New Roman" w:hAnsi="Arabic Typesetting" w:cs="Arabic Typesetting"/>
          <w:color w:val="000000" w:themeColor="text1"/>
          <w:sz w:val="40"/>
          <w:szCs w:val="40"/>
          <w:rtl/>
        </w:rPr>
        <w:t>لمعاذ</w:t>
      </w:r>
      <w:proofErr w:type="spellEnd"/>
      <w:r w:rsidRPr="00487821">
        <w:rPr>
          <w:rFonts w:ascii="Arabic Typesetting" w:eastAsia="Times New Roman" w:hAnsi="Arabic Typesetting" w:cs="Arabic Typesetting"/>
          <w:color w:val="000000" w:themeColor="text1"/>
          <w:sz w:val="40"/>
          <w:szCs w:val="40"/>
          <w:rtl/>
        </w:rPr>
        <w:t>: إني أحبك في الله، قال :أبشر ثم أبشر فإني سمعت رسول الله صلى الله عليه وسلم يقول: ( ينصب لطائفة من الناس كراسي حول العرش يوم القيامة، وجوههم كالقمر ليلة البدر ، يفزع الناس و هم لا يفزعون ويخاف الناس و هم لا يخافون و هم أولياء الله الذين لا خوف عليهم و لا هم يحزنون، فقيل من هم يا رسول الله؟ قال:هم المتحابون في الله تعالى).</w:t>
      </w:r>
    </w:p>
    <w:p w:rsidR="00FE1AF3" w:rsidRDefault="00FE1AF3" w:rsidP="00FE1AF3">
      <w:pPr>
        <w:rPr>
          <w:rFonts w:ascii="Arabic Typesetting" w:hAnsi="Arabic Typesetting" w:cs="Arabic Typesetting"/>
          <w:color w:val="000000" w:themeColor="text1"/>
          <w:sz w:val="40"/>
          <w:szCs w:val="40"/>
          <w:rtl/>
        </w:rPr>
      </w:pPr>
      <w:r>
        <w:rPr>
          <w:rFonts w:ascii="Arabic Typesetting" w:hAnsi="Arabic Typesetting" w:cs="Arabic Typesetting"/>
          <w:color w:val="000000" w:themeColor="text1"/>
          <w:sz w:val="40"/>
          <w:szCs w:val="40"/>
          <w:rtl/>
        </w:rPr>
        <w:br w:type="page"/>
      </w:r>
    </w:p>
    <w:p w:rsidR="001C682A" w:rsidRPr="00487821" w:rsidRDefault="001C682A" w:rsidP="00FE1AF3">
      <w:pPr>
        <w:jc w:val="center"/>
        <w:rPr>
          <w:rFonts w:ascii="Arabic Typesetting"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lastRenderedPageBreak/>
        <w:t xml:space="preserve">الخلق </w:t>
      </w:r>
      <w:proofErr w:type="spellStart"/>
      <w:r w:rsidRPr="00487821">
        <w:rPr>
          <w:rFonts w:ascii="Arabic Typesetting" w:hAnsi="Arabic Typesetting" w:cs="Arabic Typesetting"/>
          <w:color w:val="000000" w:themeColor="text1"/>
          <w:sz w:val="40"/>
          <w:szCs w:val="40"/>
          <w:rtl/>
        </w:rPr>
        <w:t>الاول</w:t>
      </w:r>
      <w:proofErr w:type="spellEnd"/>
      <w:r w:rsidRPr="00487821">
        <w:rPr>
          <w:rFonts w:ascii="Arabic Typesetting" w:hAnsi="Arabic Typesetting" w:cs="Arabic Typesetting"/>
          <w:color w:val="000000" w:themeColor="text1"/>
          <w:sz w:val="40"/>
          <w:szCs w:val="40"/>
          <w:rtl/>
        </w:rPr>
        <w:t xml:space="preserve"> : النصيحة</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قال النبي صلى الله عليه وسلم: ((الدين النصيحة)) –ثلاثاً- قال: قلنا: لمن يا رسول الله؟ قال: ((لله عز وجل ولكتابه ولرسوله صلى الله عليه وسلم ولأئمة المسلمين وعامتهم)).</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قالوا في النصيحة: إنها كلمة جامعة تتضمن قيام الناصح للمنصوح له بوجوه الخير إرادة وعملاً. هذا ما قاله أبو عمرو ابن الصلاح رحمه الله.</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وقال الخطابي رحمه الله: النصيحة كلمة يعبر </w:t>
      </w:r>
      <w:proofErr w:type="spellStart"/>
      <w:r w:rsidRPr="00487821">
        <w:rPr>
          <w:rFonts w:ascii="Arabic Typesetting" w:hAnsi="Arabic Typesetting" w:cs="Arabic Typesetting"/>
          <w:color w:val="000000" w:themeColor="text1"/>
          <w:sz w:val="40"/>
          <w:szCs w:val="40"/>
          <w:rtl/>
        </w:rPr>
        <w:t>بها</w:t>
      </w:r>
      <w:proofErr w:type="spellEnd"/>
      <w:r w:rsidRPr="00487821">
        <w:rPr>
          <w:rFonts w:ascii="Arabic Typesetting" w:hAnsi="Arabic Typesetting" w:cs="Arabic Typesetting"/>
          <w:color w:val="000000" w:themeColor="text1"/>
          <w:sz w:val="40"/>
          <w:szCs w:val="40"/>
          <w:rtl/>
        </w:rPr>
        <w:t xml:space="preserve"> عن جملة هي إرادة الخير للمنصوح له، وأصل النصح في اللغة </w:t>
      </w:r>
      <w:proofErr w:type="spellStart"/>
      <w:r w:rsidRPr="00487821">
        <w:rPr>
          <w:rFonts w:ascii="Arabic Typesetting" w:hAnsi="Arabic Typesetting" w:cs="Arabic Typesetting"/>
          <w:color w:val="000000" w:themeColor="text1"/>
          <w:sz w:val="40"/>
          <w:szCs w:val="40"/>
          <w:rtl/>
        </w:rPr>
        <w:t>الخلوص</w:t>
      </w:r>
      <w:proofErr w:type="spellEnd"/>
      <w:r w:rsidRPr="00487821">
        <w:rPr>
          <w:rFonts w:ascii="Arabic Typesetting" w:hAnsi="Arabic Typesetting" w:cs="Arabic Typesetting"/>
          <w:color w:val="000000" w:themeColor="text1"/>
          <w:sz w:val="40"/>
          <w:szCs w:val="40"/>
          <w:rtl/>
        </w:rPr>
        <w:t>، يقال: نصحت العسل إذا خلصته من الشمع.</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وأما كلامهم في معنى النصيحة لعامة المسلمين، فيقول ابن رجب رحمه الله: ومن أنواع نصحهم دفع الأذى والمكروه عنهم، وإيثار </w:t>
      </w:r>
      <w:proofErr w:type="spellStart"/>
      <w:r w:rsidRPr="00487821">
        <w:rPr>
          <w:rFonts w:ascii="Arabic Typesetting" w:hAnsi="Arabic Typesetting" w:cs="Arabic Typesetting"/>
          <w:color w:val="000000" w:themeColor="text1"/>
          <w:sz w:val="40"/>
          <w:szCs w:val="40"/>
          <w:rtl/>
        </w:rPr>
        <w:t>فقيرهم</w:t>
      </w:r>
      <w:proofErr w:type="spellEnd"/>
      <w:r w:rsidRPr="00487821">
        <w:rPr>
          <w:rFonts w:ascii="Arabic Typesetting" w:hAnsi="Arabic Typesetting" w:cs="Arabic Typesetting"/>
          <w:color w:val="000000" w:themeColor="text1"/>
          <w:sz w:val="40"/>
          <w:szCs w:val="40"/>
          <w:rtl/>
        </w:rPr>
        <w:t xml:space="preserve"> وتعليم </w:t>
      </w:r>
      <w:proofErr w:type="spellStart"/>
      <w:r w:rsidRPr="00487821">
        <w:rPr>
          <w:rFonts w:ascii="Arabic Typesetting" w:hAnsi="Arabic Typesetting" w:cs="Arabic Typesetting"/>
          <w:color w:val="000000" w:themeColor="text1"/>
          <w:sz w:val="40"/>
          <w:szCs w:val="40"/>
          <w:rtl/>
        </w:rPr>
        <w:t>جاهلهم</w:t>
      </w:r>
      <w:proofErr w:type="spellEnd"/>
      <w:r w:rsidRPr="00487821">
        <w:rPr>
          <w:rFonts w:ascii="Arabic Typesetting" w:hAnsi="Arabic Typesetting" w:cs="Arabic Typesetting"/>
          <w:color w:val="000000" w:themeColor="text1"/>
          <w:sz w:val="40"/>
          <w:szCs w:val="40"/>
          <w:rtl/>
        </w:rPr>
        <w:t xml:space="preserve"> ورد من زاغ منهم عن الحق في قول أو عمل بالتلطف في ردهم إلى الحق، والرفق بهم في الأمر بالمعروف والنهي عن المنكر ومحبة إزالة فسادهم ولو بحصول ضرر له في دنياه كما قال بعض السلف: وددت أن هذا الخلق أطاعوا الله وأن لحمي قرض </w:t>
      </w:r>
      <w:proofErr w:type="spellStart"/>
      <w:r w:rsidRPr="00487821">
        <w:rPr>
          <w:rFonts w:ascii="Arabic Typesetting" w:hAnsi="Arabic Typesetting" w:cs="Arabic Typesetting"/>
          <w:color w:val="000000" w:themeColor="text1"/>
          <w:sz w:val="40"/>
          <w:szCs w:val="40"/>
          <w:rtl/>
        </w:rPr>
        <w:t>بالمقاريض</w:t>
      </w:r>
      <w:proofErr w:type="spellEnd"/>
      <w:r w:rsidRPr="00487821">
        <w:rPr>
          <w:rFonts w:ascii="Arabic Typesetting" w:hAnsi="Arabic Typesetting" w:cs="Arabic Typesetting"/>
          <w:color w:val="000000" w:themeColor="text1"/>
          <w:sz w:val="40"/>
          <w:szCs w:val="40"/>
          <w:rtl/>
        </w:rPr>
        <w:t>.</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وكذا يقول محمد بن نصر رحمه الله: أما النصيحة للمسلمين فأن يحب لهم ما يحب لنفسه، ويكره لهم ما يكره لنفسه، ويشفق عليهم ويرحم صغيرهم ويوقر كبيرهم، ويحزن لحزنهم ويفرح لفرحهم، وإن أضر ذلك في دنياه كرخص أسعارهم، وإن كان في ذلك فوات ربح ما بيع من تجارته.</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وقد كان الرسل جميعاً ناصحين لأقوامهم من كل قلوبهم باذلين ما بوسعهم لنفعهم وهدايتهم . . ولذا قال نوح لقومه: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19050" t="0" r="0" b="0"/>
            <wp:docPr id="1" name="Picture 1" descr="http://www.alminbar.net/../images/start-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minbar.net/../images/start-icon.gif"/>
                    <pic:cNvPicPr>
                      <a:picLocks noChangeAspect="1" noChangeArrowheads="1"/>
                    </pic:cNvPicPr>
                  </pic:nvPicPr>
                  <pic:blipFill>
                    <a:blip r:embed="rId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وأنصح لكم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0" t="0" r="0" b="0"/>
            <wp:docPr id="2" name="Picture 2" descr="http://www.alminbar.net/../images/end-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minbar.net/../images/end-icon.gif"/>
                    <pic:cNvPicPr>
                      <a:picLocks noChangeAspect="1" noChangeArrowheads="1"/>
                    </pic:cNvPicPr>
                  </pic:nvPicPr>
                  <pic:blipFill>
                    <a:blip r:embed="rId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 وقال هود لقومه: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19050" t="0" r="0" b="0"/>
            <wp:docPr id="3" name="Picture 3" descr="http://www.alminbar.net/../images/start-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lminbar.net/../images/start-icon.gif"/>
                    <pic:cNvPicPr>
                      <a:picLocks noChangeAspect="1" noChangeArrowheads="1"/>
                    </pic:cNvPicPr>
                  </pic:nvPicPr>
                  <pic:blipFill>
                    <a:blip r:embed="rId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وأنا لكم ناصح أمين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0" t="0" r="0" b="0"/>
            <wp:docPr id="4" name="Picture 4" descr="http://www.alminbar.net/../images/end-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lminbar.net/../images/end-icon.gif"/>
                    <pic:cNvPicPr>
                      <a:picLocks noChangeAspect="1" noChangeArrowheads="1"/>
                    </pic:cNvPicPr>
                  </pic:nvPicPr>
                  <pic:blipFill>
                    <a:blip r:embed="rId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 وقال صالح: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19050" t="0" r="0" b="0"/>
            <wp:docPr id="5" name="Picture 5" descr="http://www.alminbar.net/../images/start-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lminbar.net/../images/start-icon.gif"/>
                    <pic:cNvPicPr>
                      <a:picLocks noChangeAspect="1" noChangeArrowheads="1"/>
                    </pic:cNvPicPr>
                  </pic:nvPicPr>
                  <pic:blipFill>
                    <a:blip r:embed="rId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 ونصحت لكم ولكن لا تحبون الناصحين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0" t="0" r="0" b="0"/>
            <wp:docPr id="6" name="Picture 6" descr="http://www.alminbar.net/../images/end-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lminbar.net/../images/end-icon.gif"/>
                    <pic:cNvPicPr>
                      <a:picLocks noChangeAspect="1" noChangeArrowheads="1"/>
                    </pic:cNvPicPr>
                  </pic:nvPicPr>
                  <pic:blipFill>
                    <a:blip r:embed="rId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 وقال شعيب لقومه بعدما هلكوا: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19050" t="0" r="0" b="0"/>
            <wp:docPr id="7" name="Picture 7" descr="http://www.alminbar.net/../images/start-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lminbar.net/../images/start-icon.gif"/>
                    <pic:cNvPicPr>
                      <a:picLocks noChangeAspect="1" noChangeArrowheads="1"/>
                    </pic:cNvPicPr>
                  </pic:nvPicPr>
                  <pic:blipFill>
                    <a:blip r:embed="rId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 xml:space="preserve">لقد أبلغتكم رسالة ربي ونصحت لكم فكيف آسى على قوم كافرين </w:t>
      </w:r>
      <w:r w:rsidRPr="00487821">
        <w:rPr>
          <w:rFonts w:ascii="Arabic Typesetting" w:eastAsia="Times New Roman" w:hAnsi="Arabic Typesetting" w:cs="Arabic Typesetting"/>
          <w:noProof/>
          <w:color w:val="000000" w:themeColor="text1"/>
          <w:sz w:val="40"/>
          <w:szCs w:val="40"/>
        </w:rPr>
        <w:drawing>
          <wp:inline distT="0" distB="0" distL="0" distR="0">
            <wp:extent cx="133350" cy="133350"/>
            <wp:effectExtent l="0" t="0" r="0" b="0"/>
            <wp:docPr id="8" name="Picture 8" descr="http://www.alminbar.net/../images/end-ic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lminbar.net/../images/end-icon.gif"/>
                    <pic:cNvPicPr>
                      <a:picLocks noChangeAspect="1" noChangeArrowheads="1"/>
                    </pic:cNvPicPr>
                  </pic:nvPicPr>
                  <pic:blipFill>
                    <a:blip r:embed="rId5"/>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487821">
        <w:rPr>
          <w:rFonts w:ascii="Arabic Typesetting" w:eastAsia="Times New Roman" w:hAnsi="Arabic Typesetting" w:cs="Arabic Typesetting"/>
          <w:color w:val="000000" w:themeColor="text1"/>
          <w:sz w:val="40"/>
          <w:szCs w:val="40"/>
          <w:rtl/>
        </w:rPr>
        <w:t>.</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هذا نقل من كلام </w:t>
      </w:r>
      <w:proofErr w:type="spellStart"/>
      <w:r w:rsidRPr="00487821">
        <w:rPr>
          <w:rFonts w:ascii="Arabic Typesetting" w:eastAsia="Times New Roman" w:hAnsi="Arabic Typesetting" w:cs="Arabic Typesetting"/>
          <w:color w:val="000000" w:themeColor="text1"/>
          <w:sz w:val="40"/>
          <w:szCs w:val="40"/>
          <w:rtl/>
        </w:rPr>
        <w:t>اهل</w:t>
      </w:r>
      <w:proofErr w:type="spellEnd"/>
      <w:r w:rsidRPr="00487821">
        <w:rPr>
          <w:rFonts w:ascii="Arabic Typesetting" w:eastAsia="Times New Roman" w:hAnsi="Arabic Typesetting" w:cs="Arabic Typesetting"/>
          <w:color w:val="000000" w:themeColor="text1"/>
          <w:sz w:val="40"/>
          <w:szCs w:val="40"/>
          <w:rtl/>
        </w:rPr>
        <w:t xml:space="preserve"> العلم ونأتي إلى واقعنا في النصيحة مع </w:t>
      </w:r>
      <w:proofErr w:type="spellStart"/>
      <w:r w:rsidRPr="00487821">
        <w:rPr>
          <w:rFonts w:ascii="Arabic Typesetting" w:eastAsia="Times New Roman" w:hAnsi="Arabic Typesetting" w:cs="Arabic Typesetting"/>
          <w:color w:val="000000" w:themeColor="text1"/>
          <w:sz w:val="40"/>
          <w:szCs w:val="40"/>
          <w:rtl/>
        </w:rPr>
        <w:t>الاخوان</w:t>
      </w:r>
      <w:proofErr w:type="spellEnd"/>
      <w:r w:rsidRPr="00487821">
        <w:rPr>
          <w:rFonts w:ascii="Arabic Typesetting" w:eastAsia="Times New Roman" w:hAnsi="Arabic Typesetting" w:cs="Arabic Typesetting"/>
          <w:color w:val="000000" w:themeColor="text1"/>
          <w:sz w:val="40"/>
          <w:szCs w:val="40"/>
          <w:rtl/>
        </w:rPr>
        <w:t xml:space="preserve"> في الله فنجدها في هذه </w:t>
      </w:r>
      <w:proofErr w:type="spellStart"/>
      <w:r w:rsidRPr="00487821">
        <w:rPr>
          <w:rFonts w:ascii="Arabic Typesetting" w:eastAsia="Times New Roman" w:hAnsi="Arabic Typesetting" w:cs="Arabic Typesetting"/>
          <w:color w:val="000000" w:themeColor="text1"/>
          <w:sz w:val="40"/>
          <w:szCs w:val="40"/>
          <w:rtl/>
        </w:rPr>
        <w:t>الايام</w:t>
      </w:r>
      <w:proofErr w:type="spellEnd"/>
      <w:r w:rsidRPr="00487821">
        <w:rPr>
          <w:rFonts w:ascii="Arabic Typesetting" w:eastAsia="Times New Roman" w:hAnsi="Arabic Typesetting" w:cs="Arabic Typesetting"/>
          <w:color w:val="000000" w:themeColor="text1"/>
          <w:sz w:val="40"/>
          <w:szCs w:val="40"/>
          <w:rtl/>
        </w:rPr>
        <w:t xml:space="preserve"> باتت تكون جريمة في حق المنصوح ولا ادري لماذا يعتبرها المنصوح عيب </w:t>
      </w:r>
      <w:proofErr w:type="spellStart"/>
      <w:r w:rsidRPr="00487821">
        <w:rPr>
          <w:rFonts w:ascii="Arabic Typesetting" w:eastAsia="Times New Roman" w:hAnsi="Arabic Typesetting" w:cs="Arabic Typesetting"/>
          <w:color w:val="000000" w:themeColor="text1"/>
          <w:sz w:val="40"/>
          <w:szCs w:val="40"/>
          <w:rtl/>
        </w:rPr>
        <w:t>او</w:t>
      </w:r>
      <w:proofErr w:type="spellEnd"/>
      <w:r w:rsidRPr="00487821">
        <w:rPr>
          <w:rFonts w:ascii="Arabic Typesetting" w:eastAsia="Times New Roman" w:hAnsi="Arabic Typesetting" w:cs="Arabic Typesetting"/>
          <w:color w:val="000000" w:themeColor="text1"/>
          <w:sz w:val="40"/>
          <w:szCs w:val="40"/>
          <w:rtl/>
        </w:rPr>
        <w:t xml:space="preserve"> نقيصة رغم </w:t>
      </w:r>
      <w:proofErr w:type="spellStart"/>
      <w:r w:rsidRPr="00487821">
        <w:rPr>
          <w:rFonts w:ascii="Arabic Typesetting" w:eastAsia="Times New Roman" w:hAnsi="Arabic Typesetting" w:cs="Arabic Typesetting"/>
          <w:color w:val="000000" w:themeColor="text1"/>
          <w:sz w:val="40"/>
          <w:szCs w:val="40"/>
          <w:rtl/>
        </w:rPr>
        <w:t>انها</w:t>
      </w:r>
      <w:proofErr w:type="spellEnd"/>
      <w:r w:rsidRPr="00487821">
        <w:rPr>
          <w:rFonts w:ascii="Arabic Typesetting" w:eastAsia="Times New Roman" w:hAnsi="Arabic Typesetting" w:cs="Arabic Typesetting"/>
          <w:color w:val="000000" w:themeColor="text1"/>
          <w:sz w:val="40"/>
          <w:szCs w:val="40"/>
          <w:rtl/>
        </w:rPr>
        <w:t xml:space="preserve"> من حقوق المسلم </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جاء في الحديث: [لَا يُؤْمِنُ أَحَدُكُمْ حَتَّى يُحِبَّ لِأَخِيهِ مَا يُحِبُّ لِنَفْسِهِ]رواه البخاري ومسلم</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lastRenderedPageBreak/>
        <w:t xml:space="preserve">[ حَقُّ الْمُسْلِمِ عَلَى الْمُسْلِمِ سِتٌّ إِذَا لَقِيتَهُ فَسَلِّمْ عَلَيْهِ وَإِذَا </w:t>
      </w:r>
      <w:proofErr w:type="spellStart"/>
      <w:r w:rsidRPr="00487821">
        <w:rPr>
          <w:rFonts w:ascii="Arabic Typesetting" w:hAnsi="Arabic Typesetting" w:cs="Arabic Typesetting"/>
          <w:color w:val="000000" w:themeColor="text1"/>
          <w:sz w:val="40"/>
          <w:szCs w:val="40"/>
          <w:rtl/>
        </w:rPr>
        <w:t>دَعَاكَ</w:t>
      </w:r>
      <w:proofErr w:type="spellEnd"/>
      <w:r w:rsidRPr="00487821">
        <w:rPr>
          <w:rFonts w:ascii="Arabic Typesetting" w:hAnsi="Arabic Typesetting" w:cs="Arabic Typesetting"/>
          <w:color w:val="000000" w:themeColor="text1"/>
          <w:sz w:val="40"/>
          <w:szCs w:val="40"/>
          <w:rtl/>
        </w:rPr>
        <w:t xml:space="preserve"> فَأَجِبْهُ وَإِذَا اسْتَنْصَحَكَ فَانْصَحْ لَهُ وَإِذَا عَطَسَ فَحَمِدَ اللَّهَ فَشَمِّتْهُ وَإِذَا مَرِضَ فَعُدْهُ وَإِذَا مَاتَ فَاتْبَعْهُ]رواه البخاري ومسلم</w:t>
      </w:r>
    </w:p>
    <w:p w:rsidR="001C682A" w:rsidRPr="00487821" w:rsidRDefault="001C682A" w:rsidP="00FE1AF3">
      <w:pPr>
        <w:spacing w:before="100" w:beforeAutospacing="1" w:after="100" w:afterAutospacing="1" w:line="240" w:lineRule="auto"/>
        <w:jc w:val="both"/>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ونأتي إلى بعض النماذج في النصيحة</w:t>
      </w:r>
    </w:p>
    <w:p w:rsidR="001C682A" w:rsidRPr="00487821" w:rsidRDefault="001C682A" w:rsidP="00FE1AF3">
      <w:pPr>
        <w:spacing w:before="100" w:beforeAutospacing="1" w:after="100" w:afterAutospacing="1" w:line="240" w:lineRule="auto"/>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النموذج الأول:الحسن والحسين -رضي الله عنهما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يروى أن الحسن والحسين</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رضي الله عنهما – رأيا رجلاً كبيراً في السن يتوضأ، وكان لا يحسن الوضوء، فأرادا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تعليمه، فذهب إليه، فادعيا أنهما قد اختلفا أيهما حسن الوضوء أكثر من أخيه؟ وأرادا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منه أن يحكم بينهما، فأمرا أحدهما بالوضوء، ثم أمر الآخر بالوضوء، ثم قال لهما: أنا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الذي لا أعرف الوضوء، فعلماني إياه؟</w:t>
      </w:r>
      <w:r w:rsidRPr="00487821">
        <w:rPr>
          <w:rFonts w:ascii="Arabic Typesetting" w:hAnsi="Arabic Typesetting" w:cs="Arabic Typesetting"/>
          <w:color w:val="000000" w:themeColor="text1"/>
          <w:sz w:val="40"/>
          <w:szCs w:val="40"/>
        </w:rPr>
        <w:t>!.</w:t>
      </w:r>
    </w:p>
    <w:p w:rsidR="001C682A" w:rsidRDefault="001C682A" w:rsidP="00FE1AF3">
      <w:pPr>
        <w:spacing w:before="100" w:beforeAutospacing="1" w:after="100" w:afterAutospacing="1" w:line="240" w:lineRule="auto"/>
        <w:rPr>
          <w:rFonts w:ascii="Arabic Typesetting" w:eastAsia="Times New Roman" w:hAnsi="Arabic Typesetting" w:cs="Arabic Typesetting" w:hint="cs"/>
          <w:color w:val="000000" w:themeColor="text1"/>
          <w:sz w:val="40"/>
          <w:szCs w:val="40"/>
          <w:rtl/>
        </w:rPr>
      </w:pPr>
      <w:r w:rsidRPr="00487821">
        <w:rPr>
          <w:rFonts w:ascii="Arabic Typesetting" w:hAnsi="Arabic Typesetting" w:cs="Arabic Typesetting"/>
          <w:color w:val="000000" w:themeColor="text1"/>
          <w:sz w:val="40"/>
          <w:szCs w:val="40"/>
          <w:rtl/>
        </w:rPr>
        <w:t>النموذج الثاني : الإمام مالك بن أنس- رحمه الله عنه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يروى أن إمام دار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الهجرة مالك بن أنس - رحمه الله – كتب إلى الخليفة هارون الرشيد برسالة ينصحه فيها،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يقول: أما بعد، إني كتبت إليك بكتاب لم آلك فيها رشداً، ولم أدخر فيها نصحاً،</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تحميداً</w:t>
      </w:r>
      <w:proofErr w:type="spellEnd"/>
      <w:r w:rsidRPr="00487821">
        <w:rPr>
          <w:rFonts w:ascii="Arabic Typesetting" w:hAnsi="Arabic Typesetting" w:cs="Arabic Typesetting"/>
          <w:color w:val="000000" w:themeColor="text1"/>
          <w:sz w:val="40"/>
          <w:szCs w:val="40"/>
          <w:rtl/>
        </w:rPr>
        <w:t xml:space="preserve"> لله وأدباً عن رسول الله فتدبره بعقلك، وردد فيه بصرك، وأرعه سمعك، ثم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اعقله قلبك، وأحضر فهمك، ولا تغيبن عنه ذهنك، فإن فيه الفضل في الدنيا وحسن ثواب</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الله في الآخرة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أذكر نفسك في </w:t>
      </w:r>
      <w:proofErr w:type="spellStart"/>
      <w:r w:rsidRPr="00487821">
        <w:rPr>
          <w:rFonts w:ascii="Arabic Typesetting" w:hAnsi="Arabic Typesetting" w:cs="Arabic Typesetting"/>
          <w:color w:val="000000" w:themeColor="text1"/>
          <w:sz w:val="40"/>
          <w:szCs w:val="40"/>
          <w:rtl/>
        </w:rPr>
        <w:t>غمرات</w:t>
      </w:r>
      <w:proofErr w:type="spellEnd"/>
      <w:r w:rsidRPr="00487821">
        <w:rPr>
          <w:rFonts w:ascii="Arabic Typesetting" w:hAnsi="Arabic Typesetting" w:cs="Arabic Typesetting"/>
          <w:color w:val="000000" w:themeColor="text1"/>
          <w:sz w:val="40"/>
          <w:szCs w:val="40"/>
          <w:rtl/>
        </w:rPr>
        <w:t xml:space="preserve"> الموت، وكربة ما هو نازل لديك منه، وما أنت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موقوف عليه بعد الموت من العرض على الله – سبحانه- ثم الحساب، ثم الخلود بعد</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الحساب</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وأعد الله - عز وجل – ما يسهل عليك أهوال تلك المشاهد وكربها، فإنك لو</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رأيت سخط الله - تعالى- وما صار إليه الناس من ألوان العذاب، وشدة نعمته عليهم،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وسمعت زفيرهم في النار، وتسابقهم مع كلوح وجوههم، وطول غمهم، وتقلبهم في </w:t>
      </w:r>
      <w:proofErr w:type="spellStart"/>
      <w:r w:rsidRPr="00487821">
        <w:rPr>
          <w:rFonts w:ascii="Arabic Typesetting" w:hAnsi="Arabic Typesetting" w:cs="Arabic Typesetting"/>
          <w:color w:val="000000" w:themeColor="text1"/>
          <w:sz w:val="40"/>
          <w:szCs w:val="40"/>
          <w:rtl/>
        </w:rPr>
        <w:t>دركاتها</w:t>
      </w:r>
      <w:proofErr w:type="spellEnd"/>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على وجوههم، لا يسمعون ولا يبصرون، ويدعون بالويل والثبور وأعظم حسرة إعراض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عنهم، وانقطاع رجائهم، </w:t>
      </w:r>
      <w:proofErr w:type="spellStart"/>
      <w:r w:rsidRPr="00487821">
        <w:rPr>
          <w:rFonts w:ascii="Arabic Typesetting" w:hAnsi="Arabic Typesetting" w:cs="Arabic Typesetting"/>
          <w:color w:val="000000" w:themeColor="text1"/>
          <w:sz w:val="40"/>
          <w:szCs w:val="40"/>
          <w:rtl/>
        </w:rPr>
        <w:t>وإجالته</w:t>
      </w:r>
      <w:proofErr w:type="spellEnd"/>
      <w:r w:rsidRPr="00487821">
        <w:rPr>
          <w:rFonts w:ascii="Arabic Typesetting" w:hAnsi="Arabic Typesetting" w:cs="Arabic Typesetting"/>
          <w:color w:val="000000" w:themeColor="text1"/>
          <w:sz w:val="40"/>
          <w:szCs w:val="40"/>
          <w:rtl/>
        </w:rPr>
        <w:t xml:space="preserve"> إياهم بعد طول الغم بقوله: {اخْسَؤُوا فِيهَا وَلَا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تُكَلِّمُونِ} سورة المؤمنون(108). ثم قال له: لا </w:t>
      </w:r>
      <w:proofErr w:type="spellStart"/>
      <w:r w:rsidRPr="00487821">
        <w:rPr>
          <w:rFonts w:ascii="Arabic Typesetting" w:hAnsi="Arabic Typesetting" w:cs="Arabic Typesetting"/>
          <w:color w:val="000000" w:themeColor="text1"/>
          <w:sz w:val="40"/>
          <w:szCs w:val="40"/>
          <w:rtl/>
        </w:rPr>
        <w:t>تأمنّ</w:t>
      </w:r>
      <w:proofErr w:type="spellEnd"/>
      <w:r w:rsidRPr="00487821">
        <w:rPr>
          <w:rFonts w:ascii="Arabic Typesetting" w:hAnsi="Arabic Typesetting" w:cs="Arabic Typesetting"/>
          <w:color w:val="000000" w:themeColor="text1"/>
          <w:sz w:val="40"/>
          <w:szCs w:val="40"/>
          <w:rtl/>
        </w:rPr>
        <w:t xml:space="preserve"> على شره من أمرك من لا يخاف</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الله، إنه بلغني عن عمر بن الخطاب - رضي الله عنه – أنه قال: شاورني في أمرك الذي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يخافون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احذر بطانة السوء وأهل الردى على نفسك، فإنه بلغني عن عمر بن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الخطاب - رضي الله عنهم - أنه قال : شاورهم في أمرك الذين يخافون الله</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احذر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بطانة السوء وأهل الردى على نفسك، فإنه بلغني عن النبي - صلى الله عليه وسلم – أنه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قال:" ما من نبي ولا خليفة إلا وله </w:t>
      </w:r>
      <w:proofErr w:type="spellStart"/>
      <w:r w:rsidRPr="00487821">
        <w:rPr>
          <w:rFonts w:ascii="Arabic Typesetting" w:hAnsi="Arabic Typesetting" w:cs="Arabic Typesetting"/>
          <w:color w:val="000000" w:themeColor="text1"/>
          <w:sz w:val="40"/>
          <w:szCs w:val="40"/>
          <w:rtl/>
        </w:rPr>
        <w:t>بطانتان</w:t>
      </w:r>
      <w:proofErr w:type="spellEnd"/>
      <w:r w:rsidRPr="00487821">
        <w:rPr>
          <w:rFonts w:ascii="Arabic Typesetting" w:hAnsi="Arabic Typesetting" w:cs="Arabic Typesetting"/>
          <w:color w:val="000000" w:themeColor="text1"/>
          <w:sz w:val="40"/>
          <w:szCs w:val="40"/>
          <w:rtl/>
        </w:rPr>
        <w:t>، بطانة تأمره بالمعروف وتنهاه عن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المنكر، وبطانة لا </w:t>
      </w:r>
      <w:proofErr w:type="spellStart"/>
      <w:r w:rsidRPr="00487821">
        <w:rPr>
          <w:rFonts w:ascii="Arabic Typesetting" w:hAnsi="Arabic Typesetting" w:cs="Arabic Typesetting"/>
          <w:color w:val="000000" w:themeColor="text1"/>
          <w:sz w:val="40"/>
          <w:szCs w:val="40"/>
          <w:rtl/>
        </w:rPr>
        <w:lastRenderedPageBreak/>
        <w:t>تألوه</w:t>
      </w:r>
      <w:proofErr w:type="spellEnd"/>
      <w:r w:rsidRPr="00487821">
        <w:rPr>
          <w:rFonts w:ascii="Arabic Typesetting" w:hAnsi="Arabic Typesetting" w:cs="Arabic Typesetting"/>
          <w:color w:val="000000" w:themeColor="text1"/>
          <w:sz w:val="40"/>
          <w:szCs w:val="40"/>
          <w:rtl/>
        </w:rPr>
        <w:t xml:space="preserve"> خبالاً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ثم قال: لا تجر ثيابك، فإن الله لا يحب ذلك،</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فقد بلغني عن النبي - صلى الله عليه وسلم – أنه قال: "من جر ثوبه خيلاء لم ينظر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إليه يوم القيامة</w:t>
      </w:r>
      <w:r w:rsidRPr="00487821">
        <w:rPr>
          <w:rFonts w:ascii="Arabic Typesetting" w:hAnsi="Arabic Typesetting" w:cs="Arabic Typesetting"/>
          <w:color w:val="000000" w:themeColor="text1"/>
          <w:sz w:val="40"/>
          <w:szCs w:val="40"/>
        </w:rPr>
        <w:t>"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أطع الله في معصية الناس، ولا تطع الناس في معصية الله، فقد</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بلغني عن النبي - صلى الله عليه وسلم – أنه قال: "لا طاعة لمخلوق في معصية الخالق</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فكم نحن بحاجة إلى مثل هذه النماذج الرائعة في النصيحة حتى تكون نصيحتنا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مقبولة، وحتى تجد نصيحتنا القبول</w:t>
      </w:r>
      <w:r w:rsidRPr="00487821">
        <w:rPr>
          <w:rFonts w:ascii="Arabic Typesetting" w:hAnsi="Arabic Typesetting" w:cs="Arabic Typesetting"/>
          <w:color w:val="000000" w:themeColor="text1"/>
          <w:sz w:val="40"/>
          <w:szCs w:val="40"/>
        </w:rPr>
        <w:t>.</w:t>
      </w:r>
    </w:p>
    <w:p w:rsidR="00FE1AF3" w:rsidRPr="00487821" w:rsidRDefault="00FE1AF3" w:rsidP="00FE1AF3">
      <w:pPr>
        <w:spacing w:before="100" w:beforeAutospacing="1" w:after="100" w:afterAutospacing="1" w:line="240" w:lineRule="auto"/>
        <w:rPr>
          <w:rFonts w:ascii="Arabic Typesetting" w:eastAsia="Times New Roman" w:hAnsi="Arabic Typesetting" w:cs="Arabic Typesetting"/>
          <w:color w:val="000000" w:themeColor="text1"/>
          <w:sz w:val="40"/>
          <w:szCs w:val="40"/>
          <w:rtl/>
        </w:rPr>
      </w:pP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الخلق الثاني : </w:t>
      </w:r>
      <w:proofErr w:type="spellStart"/>
      <w:r w:rsidRPr="00487821">
        <w:rPr>
          <w:rFonts w:ascii="Arabic Typesetting" w:eastAsia="Times New Roman" w:hAnsi="Arabic Typesetting" w:cs="Arabic Typesetting"/>
          <w:color w:val="000000" w:themeColor="text1"/>
          <w:sz w:val="40"/>
          <w:szCs w:val="40"/>
          <w:rtl/>
        </w:rPr>
        <w:t>الايثار</w:t>
      </w:r>
      <w:proofErr w:type="spellEnd"/>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ومن </w:t>
      </w:r>
      <w:proofErr w:type="spellStart"/>
      <w:r w:rsidRPr="00487821">
        <w:rPr>
          <w:rFonts w:ascii="Arabic Typesetting" w:eastAsia="Times New Roman" w:hAnsi="Arabic Typesetting" w:cs="Arabic Typesetting"/>
          <w:color w:val="000000" w:themeColor="text1"/>
          <w:sz w:val="40"/>
          <w:szCs w:val="40"/>
          <w:rtl/>
        </w:rPr>
        <w:t>اجمل</w:t>
      </w:r>
      <w:proofErr w:type="spellEnd"/>
      <w:r w:rsidRPr="00487821">
        <w:rPr>
          <w:rFonts w:ascii="Arabic Typesetting" w:eastAsia="Times New Roman" w:hAnsi="Arabic Typesetting" w:cs="Arabic Typesetting"/>
          <w:color w:val="000000" w:themeColor="text1"/>
          <w:sz w:val="40"/>
          <w:szCs w:val="40"/>
          <w:rtl/>
        </w:rPr>
        <w:t xml:space="preserve"> </w:t>
      </w:r>
      <w:proofErr w:type="spellStart"/>
      <w:r w:rsidRPr="00487821">
        <w:rPr>
          <w:rFonts w:ascii="Arabic Typesetting" w:eastAsia="Times New Roman" w:hAnsi="Arabic Typesetting" w:cs="Arabic Typesetting"/>
          <w:color w:val="000000" w:themeColor="text1"/>
          <w:sz w:val="40"/>
          <w:szCs w:val="40"/>
          <w:rtl/>
        </w:rPr>
        <w:t>الاخلاق</w:t>
      </w:r>
      <w:proofErr w:type="spellEnd"/>
      <w:r w:rsidRPr="00487821">
        <w:rPr>
          <w:rFonts w:ascii="Arabic Typesetting" w:eastAsia="Times New Roman" w:hAnsi="Arabic Typesetting" w:cs="Arabic Typesetting"/>
          <w:color w:val="000000" w:themeColor="text1"/>
          <w:sz w:val="40"/>
          <w:szCs w:val="40"/>
          <w:rtl/>
        </w:rPr>
        <w:t xml:space="preserve"> فيه تجتمع كمال الصفات و وحسنها </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ويؤثرون على أنفسهم ولو كان بهم خصاصة )</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Style w:val="text1"/>
          <w:rFonts w:ascii="Arabic Typesetting" w:hAnsi="Arabic Typesetting" w:cs="Arabic Typesetting"/>
          <w:b w:val="0"/>
          <w:bCs w:val="0"/>
          <w:color w:val="000000" w:themeColor="text1"/>
          <w:sz w:val="40"/>
          <w:szCs w:val="40"/>
          <w:rtl/>
        </w:rPr>
        <w:t>الإيثار هو أن يقدم الإنسان حاجة غيره من الناس على حاجته، برغم احتياجه لما يبذله، فقد يجوع ليشبع غيره، ويعطش ليروي سواه. قال الله صلى الله عليه وسلم: (لا يؤمن أحدكم حتى يحب لأخيه ما يحب لنفسه) [متفق عليه].</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Style w:val="text1"/>
          <w:rFonts w:ascii="Arabic Typesetting" w:hAnsi="Arabic Typesetting" w:cs="Arabic Typesetting"/>
          <w:b w:val="0"/>
          <w:bCs w:val="0"/>
          <w:color w:val="000000" w:themeColor="text1"/>
          <w:sz w:val="40"/>
          <w:szCs w:val="40"/>
          <w:rtl/>
        </w:rPr>
        <w:t xml:space="preserve">انطلق حذيفة </w:t>
      </w:r>
      <w:proofErr w:type="spellStart"/>
      <w:r w:rsidRPr="00487821">
        <w:rPr>
          <w:rStyle w:val="text1"/>
          <w:rFonts w:ascii="Arabic Typesetting" w:hAnsi="Arabic Typesetting" w:cs="Arabic Typesetting"/>
          <w:b w:val="0"/>
          <w:bCs w:val="0"/>
          <w:color w:val="000000" w:themeColor="text1"/>
          <w:sz w:val="40"/>
          <w:szCs w:val="40"/>
          <w:rtl/>
        </w:rPr>
        <w:t>العدوي</w:t>
      </w:r>
      <w:proofErr w:type="spellEnd"/>
      <w:r w:rsidRPr="00487821">
        <w:rPr>
          <w:rStyle w:val="text1"/>
          <w:rFonts w:ascii="Arabic Typesetting" w:hAnsi="Arabic Typesetting" w:cs="Arabic Typesetting"/>
          <w:b w:val="0"/>
          <w:bCs w:val="0"/>
          <w:color w:val="000000" w:themeColor="text1"/>
          <w:sz w:val="40"/>
          <w:szCs w:val="40"/>
          <w:rtl/>
        </w:rPr>
        <w:t xml:space="preserve"> في معركة اليرموك يبحث عن ابن عم له، ومعه شربة ماء. وبعد أن وجده جريحًا قال له: أسقيك؟ فأشار إليه بالموافقة. وقبل أن يسقيه سمعا رجلا يقول: آه، فأشار ابن عم حذيفة إليه؛ ليذهب بشربة الماء إلى الرجل الذي يتألم، فذهب إليه حذيفة، فوجده هشام بن العاص.</w:t>
      </w:r>
      <w:r w:rsidRPr="00487821">
        <w:rPr>
          <w:rFonts w:ascii="Arabic Typesetting" w:hAnsi="Arabic Typesetting" w:cs="Arabic Typesetting"/>
          <w:color w:val="000000" w:themeColor="text1"/>
          <w:sz w:val="40"/>
          <w:szCs w:val="40"/>
          <w:rtl/>
        </w:rPr>
        <w:br/>
      </w:r>
      <w:r w:rsidRPr="00487821">
        <w:rPr>
          <w:rStyle w:val="text1"/>
          <w:rFonts w:ascii="Arabic Typesetting" w:hAnsi="Arabic Typesetting" w:cs="Arabic Typesetting"/>
          <w:b w:val="0"/>
          <w:bCs w:val="0"/>
          <w:color w:val="000000" w:themeColor="text1"/>
          <w:sz w:val="40"/>
          <w:szCs w:val="40"/>
          <w:rtl/>
        </w:rPr>
        <w:t>ولما أراد أن يسقيه سمعا رجلا آخر يقول: آه، فأشار هشام لينطلق إليه حذيفة بالماء، فذهب إليه حذيفة فوجده قد مات، فرجع بالماء إلى هشام فوجده قد مات، فرجع إلى ابن عمه فوجده قد مات. فقد فضَّل كلُّ واحد منهم أخاه على نفسه، وآثره بشربة ماء</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Style w:val="text1"/>
          <w:rFonts w:ascii="Arabic Typesetting" w:hAnsi="Arabic Typesetting" w:cs="Arabic Typesetting"/>
          <w:b w:val="0"/>
          <w:bCs w:val="0"/>
          <w:color w:val="000000" w:themeColor="text1"/>
          <w:sz w:val="40"/>
          <w:szCs w:val="40"/>
          <w:rtl/>
        </w:rPr>
        <w:t xml:space="preserve">جاءت امرأة إلى الرسول صلى الله عليه وسلم، وأعطته بردة هدية، فلبسها صلى الله عليه وسلم، وكان محتاجًا إليها، ورآه أحد أصحابه، فطلبها منه، وقال: يا رسول الله، ما أحسن هذه.. </w:t>
      </w:r>
      <w:proofErr w:type="spellStart"/>
      <w:r w:rsidRPr="00487821">
        <w:rPr>
          <w:rStyle w:val="text1"/>
          <w:rFonts w:ascii="Arabic Typesetting" w:hAnsi="Arabic Typesetting" w:cs="Arabic Typesetting"/>
          <w:b w:val="0"/>
          <w:bCs w:val="0"/>
          <w:color w:val="000000" w:themeColor="text1"/>
          <w:sz w:val="40"/>
          <w:szCs w:val="40"/>
          <w:rtl/>
        </w:rPr>
        <w:t>اكْسُنِيها</w:t>
      </w:r>
      <w:proofErr w:type="spellEnd"/>
      <w:r w:rsidRPr="00487821">
        <w:rPr>
          <w:rStyle w:val="text1"/>
          <w:rFonts w:ascii="Arabic Typesetting" w:hAnsi="Arabic Typesetting" w:cs="Arabic Typesetting"/>
          <w:b w:val="0"/>
          <w:bCs w:val="0"/>
          <w:color w:val="000000" w:themeColor="text1"/>
          <w:sz w:val="40"/>
          <w:szCs w:val="40"/>
          <w:rtl/>
        </w:rPr>
        <w:t xml:space="preserve">. فخلعها النبي صلى الله عليه وسلم وأعطاها إياه. فقال الصحابة للرجل: ما أحسنتَ، لبسها النبي صلى الله عليه وسلم محتاجًا إليها، ثم سألتَه وعلمتَ أنه لا يرد أحدًا. فقال الرجل: إني والله ما سألتُه </w:t>
      </w:r>
      <w:r w:rsidRPr="00487821">
        <w:rPr>
          <w:rStyle w:val="text1"/>
          <w:rFonts w:ascii="Arabic Typesetting" w:hAnsi="Arabic Typesetting" w:cs="Arabic Typesetting"/>
          <w:b w:val="0"/>
          <w:bCs w:val="0"/>
          <w:color w:val="000000" w:themeColor="text1"/>
          <w:sz w:val="40"/>
          <w:szCs w:val="40"/>
          <w:rtl/>
        </w:rPr>
        <w:lastRenderedPageBreak/>
        <w:t>لألبسها، إنما سألتُه لتكون كفني. [البخاري]. واحتفظ الرجل بثوب الرسول صلى الله عليه وسلم؛ فكان كفنه.</w:t>
      </w:r>
      <w:r w:rsidRPr="00487821">
        <w:rPr>
          <w:rFonts w:ascii="Arabic Typesetting" w:hAnsi="Arabic Typesetting" w:cs="Arabic Typesetting"/>
          <w:color w:val="000000" w:themeColor="text1"/>
          <w:sz w:val="40"/>
          <w:szCs w:val="40"/>
          <w:rtl/>
        </w:rPr>
        <w:br/>
      </w:r>
      <w:r w:rsidRPr="00487821">
        <w:rPr>
          <w:rStyle w:val="text1"/>
          <w:rFonts w:ascii="Arabic Typesetting" w:hAnsi="Arabic Typesetting" w:cs="Arabic Typesetting"/>
          <w:b w:val="0"/>
          <w:bCs w:val="0"/>
          <w:color w:val="000000" w:themeColor="text1"/>
          <w:sz w:val="40"/>
          <w:szCs w:val="40"/>
          <w:rtl/>
        </w:rPr>
        <w:t>جاء رجل جائع إلى الرسول صلى الله عليه وسلم وهو في المسجد، وطلب منه طعامًا، فأرسل صلى الله عليه وسلم ليبحث عن طعام في بيته، فلم يجد إلا الماء، فقال رسول الله صلى الله عليه وسلم: (من يُضيِّف هذا الليلة رحمه الله)، فقال رجل من الأنصار: أنا يا رسول الله.</w:t>
      </w:r>
      <w:r w:rsidRPr="00487821">
        <w:rPr>
          <w:rFonts w:ascii="Arabic Typesetting" w:hAnsi="Arabic Typesetting" w:cs="Arabic Typesetting"/>
          <w:color w:val="000000" w:themeColor="text1"/>
          <w:sz w:val="40"/>
          <w:szCs w:val="40"/>
          <w:rtl/>
        </w:rPr>
        <w:br/>
      </w:r>
      <w:r w:rsidRPr="00487821">
        <w:rPr>
          <w:rStyle w:val="text1"/>
          <w:rFonts w:ascii="Arabic Typesetting" w:hAnsi="Arabic Typesetting" w:cs="Arabic Typesetting"/>
          <w:b w:val="0"/>
          <w:bCs w:val="0"/>
          <w:color w:val="000000" w:themeColor="text1"/>
          <w:sz w:val="40"/>
          <w:szCs w:val="40"/>
          <w:rtl/>
        </w:rPr>
        <w:t>وأخذ الضيفَ إلى بيته، ثم قال لامرأته: هل عندك شيء؟ فقالت: لا، إلا قوت صبياني، فلم يكن عندها إلا طعام قليل يكفي أولادها الصغار، فأمرها أن تشغل أولادها عن الطعام وتنومهم، وعندما يدخل الضيف تطفئ السراج(المصباح)، وتقدم كل ما عندها من طعام للضيف، ووضع الأنصاري الطعام للضيف، وجلس معه في الظلام حتى يشعره أنه يأكل معه، وأكل الضيف حتى شبع، وبات الرجل وزوجته وأولادهما جائعين.</w:t>
      </w:r>
      <w:r w:rsidRPr="00487821">
        <w:rPr>
          <w:rFonts w:ascii="Arabic Typesetting" w:hAnsi="Arabic Typesetting" w:cs="Arabic Typesetting"/>
          <w:color w:val="000000" w:themeColor="text1"/>
          <w:sz w:val="40"/>
          <w:szCs w:val="40"/>
          <w:rtl/>
        </w:rPr>
        <w:br/>
      </w:r>
      <w:r w:rsidRPr="00487821">
        <w:rPr>
          <w:rStyle w:val="text1"/>
          <w:rFonts w:ascii="Arabic Typesetting" w:hAnsi="Arabic Typesetting" w:cs="Arabic Typesetting"/>
          <w:b w:val="0"/>
          <w:bCs w:val="0"/>
          <w:color w:val="000000" w:themeColor="text1"/>
          <w:sz w:val="40"/>
          <w:szCs w:val="40"/>
          <w:rtl/>
        </w:rPr>
        <w:t>وفي الصباح، ذهب الرجلُ وضيفه إلى النبي صلى الله عليه وسلم، فقال للرجل: (قد عجب الله من صنيعكما بضيفكما الليلة) [مسلم]. ونزل فيه قول</w:t>
      </w:r>
      <w:r w:rsidRPr="00487821">
        <w:rPr>
          <w:rFonts w:ascii="Arabic Typesetting" w:hAnsi="Arabic Typesetting" w:cs="Arabic Typesetting"/>
          <w:color w:val="000000" w:themeColor="text1"/>
          <w:sz w:val="40"/>
          <w:szCs w:val="40"/>
          <w:rtl/>
        </w:rPr>
        <w:br/>
      </w:r>
      <w:r w:rsidRPr="00487821">
        <w:rPr>
          <w:rStyle w:val="text1"/>
          <w:rFonts w:ascii="Arabic Typesetting" w:hAnsi="Arabic Typesetting" w:cs="Arabic Typesetting"/>
          <w:b w:val="0"/>
          <w:bCs w:val="0"/>
          <w:color w:val="000000" w:themeColor="text1"/>
          <w:sz w:val="40"/>
          <w:szCs w:val="40"/>
          <w:rtl/>
        </w:rPr>
        <w:t>الله -تعالى-: {ويؤثرون على أنفسهم ولو كان بهم خصاصة} [الحشر: 9]. والخصاصة: شدة الحاجة</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فيا الله لو كان تعاملنا بهذا الرقي وهذا المستوى من السمو أسأل الله أن يرزقنا حسن الخلق.</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الخلق الثالث : الاعتذار</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نعم إنه من الأخلاق ولكن قد تغيب من أذهاننا ولكن ما أجمله إن كنا نعمل </w:t>
      </w:r>
      <w:proofErr w:type="spellStart"/>
      <w:r w:rsidRPr="00487821">
        <w:rPr>
          <w:rFonts w:ascii="Arabic Typesetting" w:eastAsia="Times New Roman" w:hAnsi="Arabic Typesetting" w:cs="Arabic Typesetting"/>
          <w:color w:val="000000" w:themeColor="text1"/>
          <w:sz w:val="40"/>
          <w:szCs w:val="40"/>
          <w:rtl/>
        </w:rPr>
        <w:t>به</w:t>
      </w:r>
      <w:proofErr w:type="spellEnd"/>
      <w:r w:rsidRPr="00487821">
        <w:rPr>
          <w:rFonts w:ascii="Arabic Typesetting" w:eastAsia="Times New Roman" w:hAnsi="Arabic Typesetting" w:cs="Arabic Typesetting"/>
          <w:color w:val="000000" w:themeColor="text1"/>
          <w:sz w:val="40"/>
          <w:szCs w:val="40"/>
          <w:rtl/>
        </w:rPr>
        <w:t xml:space="preserve"> دائما ً</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سواد يوم بدر .. أما موقف الصحابي سواد الذي لم يكن مستويا في الصف والرسول صلى</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الله عليه وسلم يرص الصفوف صفا كأنهم بنيانا مرصوص في أول وأعظم معركة في تاريخ</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الإسلام والمسلمين مع الشرك وأهله يوم غزوة بدر ، ولما أمره النبي صلى الله عليه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وسلم بالمحاذاة بالصف فتململ فضربه النبي صلى الله عليه وسلم على بطنه العارية ،</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فاعترض سواد : قائلا أوجعتني يا رسول الله ، فكشف له النبي صلى الله عليه وسلم عن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بطنه الشريفة قائلا له : اقتص مني يا سواد </w:t>
      </w:r>
      <w:proofErr w:type="spellStart"/>
      <w:r w:rsidRPr="00487821">
        <w:rPr>
          <w:rFonts w:ascii="Arabic Typesetting" w:hAnsi="Arabic Typesetting" w:cs="Arabic Typesetting"/>
          <w:color w:val="000000" w:themeColor="text1"/>
          <w:sz w:val="40"/>
          <w:szCs w:val="40"/>
          <w:rtl/>
        </w:rPr>
        <w:t>فالتزمه</w:t>
      </w:r>
      <w:proofErr w:type="spellEnd"/>
      <w:r w:rsidRPr="00487821">
        <w:rPr>
          <w:rFonts w:ascii="Arabic Typesetting" w:hAnsi="Arabic Typesetting" w:cs="Arabic Typesetting"/>
          <w:color w:val="000000" w:themeColor="text1"/>
          <w:sz w:val="40"/>
          <w:szCs w:val="40"/>
          <w:rtl/>
        </w:rPr>
        <w:t xml:space="preserve"> سواد وقبله وبكى! ( راجع كتب</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السيرة بن هشام – </w:t>
      </w:r>
      <w:proofErr w:type="spellStart"/>
      <w:r w:rsidRPr="00487821">
        <w:rPr>
          <w:rFonts w:ascii="Arabic Typesetting" w:hAnsi="Arabic Typesetting" w:cs="Arabic Typesetting"/>
          <w:color w:val="000000" w:themeColor="text1"/>
          <w:sz w:val="40"/>
          <w:szCs w:val="40"/>
          <w:rtl/>
        </w:rPr>
        <w:t>البوطي</w:t>
      </w:r>
      <w:proofErr w:type="spellEnd"/>
      <w:r w:rsidRPr="00487821">
        <w:rPr>
          <w:rFonts w:ascii="Arabic Typesetting" w:hAnsi="Arabic Typesetting" w:cs="Arabic Typesetting"/>
          <w:color w:val="000000" w:themeColor="text1"/>
          <w:sz w:val="40"/>
          <w:szCs w:val="40"/>
          <w:rtl/>
        </w:rPr>
        <w:t xml:space="preserve"> – </w:t>
      </w:r>
      <w:proofErr w:type="spellStart"/>
      <w:r w:rsidRPr="00487821">
        <w:rPr>
          <w:rFonts w:ascii="Arabic Typesetting" w:hAnsi="Arabic Typesetting" w:cs="Arabic Typesetting"/>
          <w:color w:val="000000" w:themeColor="text1"/>
          <w:sz w:val="40"/>
          <w:szCs w:val="40"/>
          <w:rtl/>
        </w:rPr>
        <w:t>المباركفوري</w:t>
      </w:r>
      <w:proofErr w:type="spellEnd"/>
      <w:r w:rsidRPr="00487821">
        <w:rPr>
          <w:rFonts w:ascii="Arabic Typesetting" w:hAnsi="Arabic Typesetting" w:cs="Arabic Typesetting"/>
          <w:color w:val="000000" w:themeColor="text1"/>
          <w:sz w:val="40"/>
          <w:szCs w:val="40"/>
          <w:rtl/>
        </w:rPr>
        <w:t xml:space="preserve"> وغيرها</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ودلالات القصة أكبر من أن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تحتويها سطور قلائل .. دعك من انه نبي مرسل ، قائد عسكري يصف الصفوف ويصدر الأوامر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العسكرية في أصعب اللحظات والمواقف على أعتاب المعركة ، وجندي يتململ – أيا كانت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دوافعه وأسبابه – النبي صلى الله عليه وسلم وهو القائد العسكري في تلك المعركة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الفاصلة ، يعتذر اعتذارا عمليا فيكشف عن بطنه الشريفة ويقول : اقتص يا سواد</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lastRenderedPageBreak/>
        <w:t>اسقط النبي صلى الله عليه وسلم في هذا الموقف أقوالا وشعارات رنانة وكلمات ضخمة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براقة لكنها جوفاء كالطبل</w:t>
      </w:r>
      <w:r w:rsidRPr="00487821">
        <w:rPr>
          <w:rFonts w:ascii="Arabic Typesetting" w:hAnsi="Arabic Typesetting" w:cs="Arabic Typesetting"/>
          <w:color w:val="000000" w:themeColor="text1"/>
          <w:sz w:val="40"/>
          <w:szCs w:val="40"/>
        </w:rPr>
        <w:t xml:space="preserve"> ..</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اجتمع الصحابة في مجلس .. لم يكن معهم الرسول عليه الصلاة والسلام .. فجلس خالد بن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الوليد .. وجلس ابن عوف .. وجلس بلال وجلس أبو ذر .. وكان أبو ذر فيه </w:t>
      </w:r>
      <w:proofErr w:type="spellStart"/>
      <w:r w:rsidRPr="00487821">
        <w:rPr>
          <w:rFonts w:ascii="Arabic Typesetting" w:hAnsi="Arabic Typesetting" w:cs="Arabic Typesetting"/>
          <w:color w:val="000000" w:themeColor="text1"/>
          <w:sz w:val="40"/>
          <w:szCs w:val="40"/>
          <w:rtl/>
        </w:rPr>
        <w:t>حدة</w:t>
      </w:r>
      <w:proofErr w:type="spellEnd"/>
      <w:r w:rsidRPr="00487821">
        <w:rPr>
          <w:rFonts w:ascii="Arabic Typesetting" w:hAnsi="Arabic Typesetting" w:cs="Arabic Typesetting"/>
          <w:color w:val="000000" w:themeColor="text1"/>
          <w:sz w:val="40"/>
          <w:szCs w:val="40"/>
          <w:rtl/>
        </w:rPr>
        <w:t xml:space="preserve"> وحرارة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t xml:space="preserve">- </w:t>
      </w:r>
      <w:r w:rsidRPr="00487821">
        <w:rPr>
          <w:rFonts w:ascii="Arabic Typesetting" w:hAnsi="Arabic Typesetting" w:cs="Arabic Typesetting"/>
          <w:color w:val="000000" w:themeColor="text1"/>
          <w:sz w:val="40"/>
          <w:szCs w:val="40"/>
          <w:rtl/>
        </w:rPr>
        <w:t>فتكلم الناس في موضوع ما .. فتكلم أبو ذر بكلمة اقتراح: أنا أقترح في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الجيش أن يفعل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كذا وكذا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قال بلال: لا .. هذا الاقتراح</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خطأ</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فقال أبو ذر: حتى أنت </w:t>
      </w:r>
      <w:proofErr w:type="spellStart"/>
      <w:r w:rsidRPr="00487821">
        <w:rPr>
          <w:rFonts w:ascii="Arabic Typesetting" w:hAnsi="Arabic Typesetting" w:cs="Arabic Typesetting"/>
          <w:color w:val="000000" w:themeColor="text1"/>
          <w:sz w:val="40"/>
          <w:szCs w:val="40"/>
          <w:rtl/>
        </w:rPr>
        <w:t>يابن</w:t>
      </w:r>
      <w:proofErr w:type="spellEnd"/>
      <w:r w:rsidRPr="00487821">
        <w:rPr>
          <w:rFonts w:ascii="Arabic Typesetting" w:hAnsi="Arabic Typesetting" w:cs="Arabic Typesetting"/>
          <w:color w:val="000000" w:themeColor="text1"/>
          <w:sz w:val="40"/>
          <w:szCs w:val="40"/>
          <w:rtl/>
        </w:rPr>
        <w:t xml:space="preserve"> السوداء تخطئني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t xml:space="preserve">- </w:t>
      </w:r>
      <w:r w:rsidRPr="00487821">
        <w:rPr>
          <w:rFonts w:ascii="Arabic Typesetting" w:hAnsi="Arabic Typesetting" w:cs="Arabic Typesetting"/>
          <w:color w:val="000000" w:themeColor="text1"/>
          <w:sz w:val="40"/>
          <w:szCs w:val="40"/>
          <w:rtl/>
        </w:rPr>
        <w:t>فقام بلال</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مدهوشا</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غضبانا</w:t>
      </w:r>
      <w:proofErr w:type="spellEnd"/>
      <w:r w:rsidRPr="00487821">
        <w:rPr>
          <w:rFonts w:ascii="Arabic Typesetting" w:hAnsi="Arabic Typesetting" w:cs="Arabic Typesetting"/>
          <w:color w:val="000000" w:themeColor="text1"/>
          <w:sz w:val="40"/>
          <w:szCs w:val="40"/>
          <w:rtl/>
        </w:rPr>
        <w:t xml:space="preserve"> أسفا .. وقال: والله </w:t>
      </w:r>
      <w:proofErr w:type="spellStart"/>
      <w:r w:rsidRPr="00487821">
        <w:rPr>
          <w:rFonts w:ascii="Arabic Typesetting" w:hAnsi="Arabic Typesetting" w:cs="Arabic Typesetting"/>
          <w:color w:val="000000" w:themeColor="text1"/>
          <w:sz w:val="40"/>
          <w:szCs w:val="40"/>
          <w:rtl/>
        </w:rPr>
        <w:t>لأرفعنك</w:t>
      </w:r>
      <w:proofErr w:type="spellEnd"/>
      <w:r w:rsidRPr="00487821">
        <w:rPr>
          <w:rFonts w:ascii="Arabic Typesetting" w:hAnsi="Arabic Typesetting" w:cs="Arabic Typesetting"/>
          <w:color w:val="000000" w:themeColor="text1"/>
          <w:sz w:val="40"/>
          <w:szCs w:val="40"/>
          <w:rtl/>
        </w:rPr>
        <w:t xml:space="preserve"> لرسول الله عليه السلام .. وأندفع ماضيا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إلى رسول الله صلى الله عليه وسلم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وصل للرسول عليه الصلاة والسلام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وقال: </w:t>
      </w:r>
      <w:proofErr w:type="spellStart"/>
      <w:r w:rsidRPr="00487821">
        <w:rPr>
          <w:rFonts w:ascii="Arabic Typesetting" w:hAnsi="Arabic Typesetting" w:cs="Arabic Typesetting"/>
          <w:color w:val="000000" w:themeColor="text1"/>
          <w:sz w:val="40"/>
          <w:szCs w:val="40"/>
          <w:rtl/>
        </w:rPr>
        <w:t>يارسول</w:t>
      </w:r>
      <w:proofErr w:type="spellEnd"/>
      <w:r w:rsidRPr="00487821">
        <w:rPr>
          <w:rFonts w:ascii="Arabic Typesetting" w:hAnsi="Arabic Typesetting" w:cs="Arabic Typesetting"/>
          <w:color w:val="000000" w:themeColor="text1"/>
          <w:sz w:val="40"/>
          <w:szCs w:val="40"/>
          <w:rtl/>
        </w:rPr>
        <w:t xml:space="preserve"> الله .. أما سمعت أبا ذر ماذا يقول في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قال عليه الصلاة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والسلام: ماذا يقول فيك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قال بلال: يقول </w:t>
      </w:r>
      <w:proofErr w:type="spellStart"/>
      <w:r w:rsidRPr="00487821">
        <w:rPr>
          <w:rFonts w:ascii="Arabic Typesetting" w:hAnsi="Arabic Typesetting" w:cs="Arabic Typesetting"/>
          <w:color w:val="000000" w:themeColor="text1"/>
          <w:sz w:val="40"/>
          <w:szCs w:val="40"/>
          <w:rtl/>
        </w:rPr>
        <w:t>كيت</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وكيت</w:t>
      </w:r>
      <w:proofErr w:type="spellEnd"/>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فتغير وجه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الرسول صلى الله عليه وسلم .. وأتى أبو ذر وقد سمع الخبر .. فاندفع مسرعا إلى</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المسجد</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فقال: </w:t>
      </w:r>
      <w:proofErr w:type="spellStart"/>
      <w:r w:rsidRPr="00487821">
        <w:rPr>
          <w:rFonts w:ascii="Arabic Typesetting" w:hAnsi="Arabic Typesetting" w:cs="Arabic Typesetting"/>
          <w:color w:val="000000" w:themeColor="text1"/>
          <w:sz w:val="40"/>
          <w:szCs w:val="40"/>
          <w:rtl/>
        </w:rPr>
        <w:t>يارسول</w:t>
      </w:r>
      <w:proofErr w:type="spellEnd"/>
      <w:r w:rsidRPr="00487821">
        <w:rPr>
          <w:rFonts w:ascii="Arabic Typesetting" w:hAnsi="Arabic Typesetting" w:cs="Arabic Typesetting"/>
          <w:color w:val="000000" w:themeColor="text1"/>
          <w:sz w:val="40"/>
          <w:szCs w:val="40"/>
          <w:rtl/>
        </w:rPr>
        <w:t xml:space="preserve"> الله .. السلام عليكم ورحمة الله وبركاته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قال عليه الصلاة والسلام: يا أبا ذر أعيرته بأمه .. إنك امرؤ فيك جاهلية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فبكى أبو ذر .. وأتى الرسول عليه السلام وجلس .. وقال </w:t>
      </w:r>
      <w:proofErr w:type="spellStart"/>
      <w:r w:rsidRPr="00487821">
        <w:rPr>
          <w:rFonts w:ascii="Arabic Typesetting" w:hAnsi="Arabic Typesetting" w:cs="Arabic Typesetting"/>
          <w:color w:val="000000" w:themeColor="text1"/>
          <w:sz w:val="40"/>
          <w:szCs w:val="40"/>
          <w:rtl/>
        </w:rPr>
        <w:t>يارسول</w:t>
      </w:r>
      <w:proofErr w:type="spellEnd"/>
      <w:r w:rsidRPr="00487821">
        <w:rPr>
          <w:rFonts w:ascii="Arabic Typesetting" w:hAnsi="Arabic Typesetting" w:cs="Arabic Typesetting"/>
          <w:color w:val="000000" w:themeColor="text1"/>
          <w:sz w:val="40"/>
          <w:szCs w:val="40"/>
          <w:rtl/>
        </w:rPr>
        <w:t xml:space="preserve"> الله استغفر لي</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سل الله لي المغفرة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lastRenderedPageBreak/>
        <w:br/>
      </w:r>
      <w:r w:rsidRPr="00487821">
        <w:rPr>
          <w:rFonts w:ascii="Arabic Typesetting" w:hAnsi="Arabic Typesetting" w:cs="Arabic Typesetting"/>
          <w:color w:val="000000" w:themeColor="text1"/>
          <w:sz w:val="40"/>
          <w:szCs w:val="40"/>
          <w:rtl/>
        </w:rPr>
        <w:t>ثم خرج باكيا من المسجد</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وأقبل بلال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ماشيا .. فطرح أبو ذر رأسه في طريق بلال ووضع خده على التراب .. وقال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والله</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يابلال</w:t>
      </w:r>
      <w:proofErr w:type="spellEnd"/>
      <w:r w:rsidRPr="00487821">
        <w:rPr>
          <w:rFonts w:ascii="Arabic Typesetting" w:hAnsi="Arabic Typesetting" w:cs="Arabic Typesetting"/>
          <w:color w:val="000000" w:themeColor="text1"/>
          <w:sz w:val="40"/>
          <w:szCs w:val="40"/>
          <w:rtl/>
        </w:rPr>
        <w:t xml:space="preserve"> لا ارفع خدي عن التراب حتى تطأه برجلك .. أنت الكريم وأنا المهان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فأخذ بلال يبكي .. وأقترب وقبل ذلك الخد ثم قاما وتعانقا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وتباكيا</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t xml:space="preserve">* </w:t>
      </w:r>
      <w:r w:rsidRPr="00487821">
        <w:rPr>
          <w:rFonts w:ascii="Arabic Typesetting" w:hAnsi="Arabic Typesetting" w:cs="Arabic Typesetting"/>
          <w:color w:val="000000" w:themeColor="text1"/>
          <w:sz w:val="40"/>
          <w:szCs w:val="40"/>
          <w:rtl/>
        </w:rPr>
        <w:t>هذه هي حياتهم يوم تعاملوا بالإسلام رضي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الله عنهم أجمعين</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أن بعضنا يسيء للبعض في اليوم عشرات المرات .. فلا يقول</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عفوا أخي</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إن بعضنا يجرح بعضا جرحا عظيما .. في عقيدته ومبادئه وأغلى شيء</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في حياته فلا يقول .. سامحني</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إن البعض قد يتعدى بيده على زميله .. وأخيه</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ويخجل من كلمة : آسف</w:t>
      </w:r>
      <w:r w:rsidRPr="00487821">
        <w:rPr>
          <w:rFonts w:ascii="Arabic Typesetting" w:hAnsi="Arabic Typesetting" w:cs="Arabic Typesetting"/>
          <w:color w:val="000000" w:themeColor="text1"/>
          <w:sz w:val="40"/>
          <w:szCs w:val="40"/>
        </w:rPr>
        <w:t>.</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الخلق الرابع:  الدعاء </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قال الله تعالى: ( والذين جاءوا مِن بعدهم يقولون ربنا اغفر لنا و لإخواننا الذين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سبقونا بالإيمان</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وقال تعالى: (واستغفر لذنبك وللمؤمنين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والمؤمنات</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وقال تعالى: (ربنا اغفر </w:t>
      </w:r>
      <w:proofErr w:type="spellStart"/>
      <w:r w:rsidRPr="00487821">
        <w:rPr>
          <w:rFonts w:ascii="Arabic Typesetting" w:hAnsi="Arabic Typesetting" w:cs="Arabic Typesetting"/>
          <w:color w:val="000000" w:themeColor="text1"/>
          <w:sz w:val="40"/>
          <w:szCs w:val="40"/>
          <w:rtl/>
        </w:rPr>
        <w:t>لى</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ولوالدى</w:t>
      </w:r>
      <w:proofErr w:type="spellEnd"/>
      <w:r w:rsidRPr="00487821">
        <w:rPr>
          <w:rFonts w:ascii="Arabic Typesetting" w:hAnsi="Arabic Typesetting" w:cs="Arabic Typesetting"/>
          <w:color w:val="000000" w:themeColor="text1"/>
          <w:sz w:val="40"/>
          <w:szCs w:val="40"/>
          <w:rtl/>
        </w:rPr>
        <w:t xml:space="preserve"> وللمؤمنين، يوم يقوم الحساب</w:t>
      </w:r>
      <w:r w:rsidRPr="00487821">
        <w:rPr>
          <w:rFonts w:ascii="Arabic Typesetting" w:hAnsi="Arabic Typesetting" w:cs="Arabic Typesetting"/>
          <w:color w:val="000000" w:themeColor="text1"/>
          <w:sz w:val="40"/>
          <w:szCs w:val="40"/>
        </w:rPr>
        <w:t>)</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قال رسول الله صلى الله عليه وسلم: "دعوة المرء المسلم لأخيه بظهر الغيب مستجابة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عند رأسه ملك موكل كلما دعا لأخيه بخير قال الملك الموكل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آمين ، ولك بمثل</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مسلم</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وقال </w:t>
      </w:r>
      <w:hyperlink r:id="rId6" w:tooltip="ابن كثير" w:history="1">
        <w:r w:rsidRPr="00487821">
          <w:rPr>
            <w:rFonts w:ascii="Arabic Typesetting" w:hAnsi="Arabic Typesetting" w:cs="Arabic Typesetting"/>
            <w:color w:val="000000" w:themeColor="text1"/>
            <w:sz w:val="40"/>
            <w:szCs w:val="40"/>
            <w:rtl/>
          </w:rPr>
          <w:t>ابن كثير</w:t>
        </w:r>
      </w:hyperlink>
      <w:r w:rsidRPr="00487821">
        <w:rPr>
          <w:rFonts w:ascii="Arabic Typesetting" w:hAnsi="Arabic Typesetting" w:cs="Arabic Typesetting"/>
          <w:color w:val="000000" w:themeColor="text1"/>
          <w:sz w:val="40"/>
          <w:szCs w:val="40"/>
          <w:rtl/>
        </w:rPr>
        <w:t xml:space="preserve"> :" وقد أثنى على الشافعي غير واحد من الأئمة منهم : عبد الله بن مهدي، وقد سأله أن يكتب له كتاباً في الأصول فكتب له الرسالة وكان يدعو له في صلاته، وكذلك أثنى عليه شيخه </w:t>
      </w:r>
      <w:r w:rsidRPr="00487821">
        <w:rPr>
          <w:rFonts w:ascii="Arabic Typesetting" w:hAnsi="Arabic Typesetting" w:cs="Arabic Typesetting"/>
          <w:color w:val="000000" w:themeColor="text1"/>
          <w:sz w:val="40"/>
          <w:szCs w:val="40"/>
          <w:rtl/>
        </w:rPr>
        <w:lastRenderedPageBreak/>
        <w:t xml:space="preserve">مالك بن أنس، </w:t>
      </w:r>
      <w:proofErr w:type="spellStart"/>
      <w:r w:rsidRPr="00487821">
        <w:rPr>
          <w:rFonts w:ascii="Arabic Typesetting" w:hAnsi="Arabic Typesetting" w:cs="Arabic Typesetting"/>
          <w:color w:val="000000" w:themeColor="text1"/>
          <w:sz w:val="40"/>
          <w:szCs w:val="40"/>
          <w:rtl/>
        </w:rPr>
        <w:t>وقتيبة</w:t>
      </w:r>
      <w:proofErr w:type="spellEnd"/>
      <w:r w:rsidRPr="00487821">
        <w:rPr>
          <w:rFonts w:ascii="Arabic Typesetting" w:hAnsi="Arabic Typesetting" w:cs="Arabic Typesetting"/>
          <w:color w:val="000000" w:themeColor="text1"/>
          <w:sz w:val="40"/>
          <w:szCs w:val="40"/>
          <w:rtl/>
        </w:rPr>
        <w:t xml:space="preserve"> بن سعيد - وقال هو إمام -، وسفيان بن عيينة، ويحي بن سعيد القطّان -وكان يدعو له أيضاً في صلاته، وأبو عبيد القاسم بن سلام - وقال : ما رأيت أفصح، ولا أعقل، ولا أورع من الشافعي -، ومحمد بن الحسن، وخلق كثير، وكان أحمد بن حنبل يدعو له في صلاته نحواً من أربعين سنة،</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الخلق الخامس : التواصي</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من أسباب نجاة العبد من الخسارة العظمى والنكبة الكبرى</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يقول الله تعالى</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وَٱلْعَصْرِ إِنَّ ٱلإِنسَـٰنَ </w:t>
      </w:r>
      <w:proofErr w:type="spellStart"/>
      <w:r w:rsidRPr="00487821">
        <w:rPr>
          <w:rFonts w:ascii="Arabic Typesetting" w:hAnsi="Arabic Typesetting" w:cs="Arabic Typesetting"/>
          <w:color w:val="000000" w:themeColor="text1"/>
          <w:sz w:val="40"/>
          <w:szCs w:val="40"/>
          <w:rtl/>
        </w:rPr>
        <w:t>لَفِى</w:t>
      </w:r>
      <w:proofErr w:type="spellEnd"/>
      <w:r w:rsidRPr="00487821">
        <w:rPr>
          <w:rFonts w:ascii="Arabic Typesetting" w:hAnsi="Arabic Typesetting" w:cs="Arabic Typesetting"/>
          <w:color w:val="000000" w:themeColor="text1"/>
          <w:sz w:val="40"/>
          <w:szCs w:val="40"/>
          <w:rtl/>
        </w:rPr>
        <w:t xml:space="preserve"> خُسْرٍ إِلاَّ ٱ</w:t>
      </w:r>
      <w:proofErr w:type="spellStart"/>
      <w:r w:rsidRPr="00487821">
        <w:rPr>
          <w:rFonts w:ascii="Arabic Typesetting" w:hAnsi="Arabic Typesetting" w:cs="Arabic Typesetting"/>
          <w:color w:val="000000" w:themeColor="text1"/>
          <w:sz w:val="40"/>
          <w:szCs w:val="40"/>
          <w:rtl/>
        </w:rPr>
        <w:t>لَّذِينَ</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ءامَنُواْ</w:t>
      </w:r>
      <w:proofErr w:type="spellEnd"/>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وَعَمِلُواْ ٱلصَّـٰلِحَـٰ</w:t>
      </w:r>
      <w:proofErr w:type="spellStart"/>
      <w:r w:rsidRPr="00487821">
        <w:rPr>
          <w:rFonts w:ascii="Arabic Typesetting" w:hAnsi="Arabic Typesetting" w:cs="Arabic Typesetting"/>
          <w:color w:val="000000" w:themeColor="text1"/>
          <w:sz w:val="40"/>
          <w:szCs w:val="40"/>
          <w:rtl/>
        </w:rPr>
        <w:t>تِ</w:t>
      </w:r>
      <w:proofErr w:type="spellEnd"/>
      <w:r w:rsidRPr="00487821">
        <w:rPr>
          <w:rFonts w:ascii="Arabic Typesetting" w:hAnsi="Arabic Typesetting" w:cs="Arabic Typesetting"/>
          <w:color w:val="000000" w:themeColor="text1"/>
          <w:sz w:val="40"/>
          <w:szCs w:val="40"/>
          <w:rtl/>
        </w:rPr>
        <w:t xml:space="preserve"> وَتَوَاصَوْاْ </w:t>
      </w:r>
      <w:proofErr w:type="spellStart"/>
      <w:r w:rsidRPr="00487821">
        <w:rPr>
          <w:rFonts w:ascii="Arabic Typesetting" w:hAnsi="Arabic Typesetting" w:cs="Arabic Typesetting"/>
          <w:color w:val="000000" w:themeColor="text1"/>
          <w:sz w:val="40"/>
          <w:szCs w:val="40"/>
          <w:rtl/>
        </w:rPr>
        <w:t>بِ</w:t>
      </w:r>
      <w:proofErr w:type="spellEnd"/>
      <w:r w:rsidRPr="00487821">
        <w:rPr>
          <w:rFonts w:ascii="Arabic Typesetting" w:hAnsi="Arabic Typesetting" w:cs="Arabic Typesetting"/>
          <w:color w:val="000000" w:themeColor="text1"/>
          <w:sz w:val="40"/>
          <w:szCs w:val="40"/>
          <w:rtl/>
        </w:rPr>
        <w:t xml:space="preserve">ٱلْحَقّ وَتَوَاصَوْاْ </w:t>
      </w:r>
      <w:proofErr w:type="spellStart"/>
      <w:r w:rsidRPr="00487821">
        <w:rPr>
          <w:rFonts w:ascii="Arabic Typesetting" w:hAnsi="Arabic Typesetting" w:cs="Arabic Typesetting"/>
          <w:color w:val="000000" w:themeColor="text1"/>
          <w:sz w:val="40"/>
          <w:szCs w:val="40"/>
          <w:rtl/>
        </w:rPr>
        <w:t>بِ</w:t>
      </w:r>
      <w:proofErr w:type="spellEnd"/>
      <w:r w:rsidRPr="00487821">
        <w:rPr>
          <w:rFonts w:ascii="Arabic Typesetting" w:hAnsi="Arabic Typesetting" w:cs="Arabic Typesetting"/>
          <w:color w:val="000000" w:themeColor="text1"/>
          <w:sz w:val="40"/>
          <w:szCs w:val="40"/>
          <w:rtl/>
        </w:rPr>
        <w:t>ٱلصَّبْرِ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سورة العصر</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فلم يجعل الله سبيلاً للخروج من هذه الخسارة إلا بالإيمان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والعمل الصالح، </w:t>
      </w:r>
      <w:proofErr w:type="spellStart"/>
      <w:r w:rsidRPr="00487821">
        <w:rPr>
          <w:rFonts w:ascii="Arabic Typesetting" w:hAnsi="Arabic Typesetting" w:cs="Arabic Typesetting"/>
          <w:color w:val="000000" w:themeColor="text1"/>
          <w:sz w:val="40"/>
          <w:szCs w:val="40"/>
          <w:rtl/>
        </w:rPr>
        <w:t>وبهما</w:t>
      </w:r>
      <w:proofErr w:type="spellEnd"/>
      <w:r w:rsidRPr="00487821">
        <w:rPr>
          <w:rFonts w:ascii="Arabic Typesetting" w:hAnsi="Arabic Typesetting" w:cs="Arabic Typesetting"/>
          <w:color w:val="000000" w:themeColor="text1"/>
          <w:sz w:val="40"/>
          <w:szCs w:val="40"/>
          <w:rtl/>
        </w:rPr>
        <w:t xml:space="preserve"> يكمل الإنسان نفسه، ثم التواصي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بالحق، وهو ما أحقه الله أي: أثبته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مما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صلاحُ الدِّين أو صلاحُ الدنيا المعينُ على صلاحِ الدِّين. ثم التواصي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بالصبر، الصبرِ على طاعة الله، وعن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معصية الله، وعلى أقدار الله المؤلمة، وما أعطي أحدٌ خيرًا وأوسع من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الصبر</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ولقد كان من هدي النبي أن يوصي أصحابه، وهم خير الناس بعد الأنبياء</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وأقرب الأجيال إلى تقوى الله رب الأرض والسماء، كان يوصيهم وصايا عامة ووصايا خاصةً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فرديةً</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فعن عبد الله بن بسر رضي الله عنه قال: أتى النبيَّ رجلٌ فقال: يا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رسول الله، إنَّ شرائعَ الإسلام قد كثرت علينا، فبابٌ نتمسك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جامع؟ قال: ((لا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يزال لسانك رطبًا من ذكر الله عز وجلَّ)) رواه الإمام أحمد بهذا اللفظ. وأوصى أحد</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الصحابة يومًا فقال له: ((لا تغضب))، فردد مرارًا فقال: ((لا تغضب)) رواه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البخاري</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فحاجتنا ـ عباد الله ـ إلى التواصي أشد حاجة، ونحن في زمنٍ نسي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فيه كثيرٌ من الناس حظًا مما ذكِّروا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ورضوا بالحياة الدنيا واطمأنوا </w:t>
      </w:r>
      <w:proofErr w:type="spellStart"/>
      <w:r w:rsidRPr="00487821">
        <w:rPr>
          <w:rFonts w:ascii="Arabic Typesetting" w:hAnsi="Arabic Typesetting" w:cs="Arabic Typesetting"/>
          <w:color w:val="000000" w:themeColor="text1"/>
          <w:sz w:val="40"/>
          <w:szCs w:val="40"/>
          <w:rtl/>
        </w:rPr>
        <w:t>بها</w:t>
      </w:r>
      <w:proofErr w:type="spellEnd"/>
      <w:r w:rsidRPr="00487821">
        <w:rPr>
          <w:rFonts w:ascii="Arabic Typesetting" w:hAnsi="Arabic Typesetting" w:cs="Arabic Typesetting"/>
          <w:color w:val="000000" w:themeColor="text1"/>
          <w:sz w:val="40"/>
          <w:szCs w:val="40"/>
          <w:rtl/>
        </w:rPr>
        <w:t>، فقست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قلوبٌ، وجفت من أزمنة دموعٌ، ولا تكاد ترى فيمن ترى </w:t>
      </w:r>
      <w:proofErr w:type="spellStart"/>
      <w:r w:rsidRPr="00487821">
        <w:rPr>
          <w:rFonts w:ascii="Arabic Typesetting" w:hAnsi="Arabic Typesetting" w:cs="Arabic Typesetting"/>
          <w:color w:val="000000" w:themeColor="text1"/>
          <w:sz w:val="40"/>
          <w:szCs w:val="40"/>
          <w:rtl/>
        </w:rPr>
        <w:t>مخبتًا</w:t>
      </w:r>
      <w:proofErr w:type="spellEnd"/>
      <w:r w:rsidRPr="00487821">
        <w:rPr>
          <w:rFonts w:ascii="Arabic Typesetting" w:hAnsi="Arabic Typesetting" w:cs="Arabic Typesetting"/>
          <w:color w:val="000000" w:themeColor="text1"/>
          <w:sz w:val="40"/>
          <w:szCs w:val="40"/>
          <w:rtl/>
        </w:rPr>
        <w:t xml:space="preserve"> أو صاحبَ</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خشوعٍ</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فواجب علينا التناصح بيننا، فلينصح الأب ابنه، والجارُ جاره، والمدير</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والمسؤول</w:t>
      </w:r>
      <w:proofErr w:type="spellEnd"/>
      <w:r w:rsidRPr="00487821">
        <w:rPr>
          <w:rFonts w:ascii="Arabic Typesetting" w:hAnsi="Arabic Typesetting" w:cs="Arabic Typesetting"/>
          <w:color w:val="000000" w:themeColor="text1"/>
          <w:sz w:val="40"/>
          <w:szCs w:val="40"/>
          <w:rtl/>
        </w:rPr>
        <w:t xml:space="preserve"> من تحت يده، فكلكم راع، وكلُّكم </w:t>
      </w:r>
      <w:proofErr w:type="spellStart"/>
      <w:r w:rsidRPr="00487821">
        <w:rPr>
          <w:rFonts w:ascii="Arabic Typesetting" w:hAnsi="Arabic Typesetting" w:cs="Arabic Typesetting"/>
          <w:color w:val="000000" w:themeColor="text1"/>
          <w:sz w:val="40"/>
          <w:szCs w:val="40"/>
          <w:rtl/>
        </w:rPr>
        <w:t>مسؤول</w:t>
      </w:r>
      <w:proofErr w:type="spellEnd"/>
      <w:r w:rsidRPr="00487821">
        <w:rPr>
          <w:rFonts w:ascii="Arabic Typesetting" w:hAnsi="Arabic Typesetting" w:cs="Arabic Typesetting"/>
          <w:color w:val="000000" w:themeColor="text1"/>
          <w:sz w:val="40"/>
          <w:szCs w:val="40"/>
          <w:rtl/>
        </w:rPr>
        <w:t xml:space="preserve"> عن رعيته</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وثق ـ أيها الناصح</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ـ أنه متى كان قصدك إرضاء الخالق ونفع المخلوق فلا بدَّ أن ينفع الله بنصحك نفعًا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lastRenderedPageBreak/>
        <w:t>تشاهده في الدنيا، أو نفعًا يدَّخر لك في الأخرى</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وإنَّ من خير ما نتذاكر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ما أوصى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النبي ابن عمه عبد الله بن عباس في أمور خمسة جعلها النبي غنائم تغتنم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ومكاسب تكتسب، فقد روى الحاكم </w:t>
      </w:r>
      <w:proofErr w:type="spellStart"/>
      <w:r w:rsidRPr="00487821">
        <w:rPr>
          <w:rFonts w:ascii="Arabic Typesetting" w:hAnsi="Arabic Typesetting" w:cs="Arabic Typesetting"/>
          <w:color w:val="000000" w:themeColor="text1"/>
          <w:sz w:val="40"/>
          <w:szCs w:val="40"/>
          <w:rtl/>
        </w:rPr>
        <w:t>والبيهقي</w:t>
      </w:r>
      <w:proofErr w:type="spellEnd"/>
      <w:r w:rsidRPr="00487821">
        <w:rPr>
          <w:rFonts w:ascii="Arabic Typesetting" w:hAnsi="Arabic Typesetting" w:cs="Arabic Typesetting"/>
          <w:color w:val="000000" w:themeColor="text1"/>
          <w:sz w:val="40"/>
          <w:szCs w:val="40"/>
          <w:rtl/>
        </w:rPr>
        <w:t xml:space="preserve"> وغيرها عن ابن عباس أن النبي قال له</w:t>
      </w:r>
      <w:r w:rsidRPr="00487821">
        <w:rPr>
          <w:rFonts w:ascii="Arabic Typesetting" w:hAnsi="Arabic Typesetting" w:cs="Arabic Typesetting"/>
          <w:color w:val="000000" w:themeColor="text1"/>
          <w:sz w:val="40"/>
          <w:szCs w:val="40"/>
        </w:rPr>
        <w:t>: ((</w:t>
      </w:r>
      <w:r w:rsidRPr="00487821">
        <w:rPr>
          <w:rFonts w:ascii="Arabic Typesetting" w:hAnsi="Arabic Typesetting" w:cs="Arabic Typesetting"/>
          <w:color w:val="000000" w:themeColor="text1"/>
          <w:sz w:val="40"/>
          <w:szCs w:val="40"/>
          <w:rtl/>
        </w:rPr>
        <w:t>اغتنم خمسًا قبل خمس: حياتك قبل موتك، وصحتك قبل سقمك، وفراغك قبل شغلك، وشبابك</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قبل هرمك، وغناك قبل فقرك)). فهذه خمسة مغانم، إن فرطت فيها فيوشك أن تفقدها إلى</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ضدها</w:t>
      </w:r>
      <w:r w:rsidRPr="00487821">
        <w:rPr>
          <w:rFonts w:ascii="Arabic Typesetting" w:hAnsi="Arabic Typesetting" w:cs="Arabic Typesetting"/>
          <w:color w:val="000000" w:themeColor="text1"/>
          <w:sz w:val="40"/>
          <w:szCs w:val="40"/>
        </w:rPr>
        <w:t>.</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الخلق السادس : المصارحة بالمحبة</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 xml:space="preserve">المصارحة بمحبة الإخوان والأصحاب من آداب الصحبة الصالحة ، ومن كريم الأخلاق ومحاسن الشيم . </w:t>
      </w:r>
      <w:r w:rsidRPr="00487821">
        <w:rPr>
          <w:rFonts w:ascii="Arabic Typesetting" w:hAnsi="Arabic Typesetting" w:cs="Arabic Typesetting"/>
          <w:color w:val="000000" w:themeColor="text1"/>
          <w:sz w:val="40"/>
          <w:szCs w:val="40"/>
          <w:rtl/>
        </w:rPr>
        <w:br/>
        <w:t>والمصارحة بالمحبة مما يزيد أواصر المحبة ، والترابط بين المسلمين .</w:t>
      </w:r>
      <w:r w:rsidRPr="00487821">
        <w:rPr>
          <w:rFonts w:ascii="Arabic Typesetting" w:hAnsi="Arabic Typesetting" w:cs="Arabic Typesetting"/>
          <w:color w:val="000000" w:themeColor="text1"/>
          <w:sz w:val="40"/>
          <w:szCs w:val="40"/>
          <w:rtl/>
        </w:rPr>
        <w:br/>
        <w:t xml:space="preserve">عَنْ أَنَسِ بْنِ مَالِكٍ رضي الله عنه : ( أَنَّ رَجُلًا كَانَ عِنْدَ النَّبِيِّ صَلَّى اللَّهُ عَلَيْهِ وَسَلَّمَ ، فَمَرَّ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رَجُلٌ ، فَقَالَ : يَا رَسُولَ اللَّهِ ! إِنِّي لَأُحِبُّ هَذَا . فَقَالَ لَهُ النَّبِيُّ صَلَّى اللَّهُ عَلَيْهِ وَسَلَّمَ : أَعْلَمْتَهُ ؟ قَالَ : لَا . قَالَ : أَعْلِمْهُ . قَالَ : فَلَحِقَهُ فَقَالَ : إِنِّي أُحِبُّكَ فِي اللَّهِ . فَقَالَ : أَحَبَّكَ الَّذِي أَحْبَبْتَنِي لَهُ) رواه أبو داود (رقم/5125) ، وصححه النووي في "رياض الصالحين" (183)، وحسنه الألباني في "صحيح أبي داود". وفي بعض روايات الحديث: ( أعلمه فإنه أثبت للمودة بينكما ) رواه ابن أبي الدنيا في "الإخوان" (69) .</w:t>
      </w:r>
      <w:r w:rsidRPr="00487821">
        <w:rPr>
          <w:rFonts w:ascii="Arabic Typesetting" w:hAnsi="Arabic Typesetting" w:cs="Arabic Typesetting"/>
          <w:color w:val="000000" w:themeColor="text1"/>
          <w:sz w:val="40"/>
          <w:szCs w:val="40"/>
          <w:rtl/>
        </w:rPr>
        <w:br/>
        <w:t xml:space="preserve">قال الشيخ ابن </w:t>
      </w:r>
      <w:proofErr w:type="spellStart"/>
      <w:r w:rsidRPr="00487821">
        <w:rPr>
          <w:rFonts w:ascii="Arabic Typesetting" w:hAnsi="Arabic Typesetting" w:cs="Arabic Typesetting"/>
          <w:color w:val="000000" w:themeColor="text1"/>
          <w:sz w:val="40"/>
          <w:szCs w:val="40"/>
          <w:rtl/>
        </w:rPr>
        <w:t>عثيمين</w:t>
      </w:r>
      <w:proofErr w:type="spellEnd"/>
      <w:r w:rsidRPr="00487821">
        <w:rPr>
          <w:rFonts w:ascii="Arabic Typesetting" w:hAnsi="Arabic Typesetting" w:cs="Arabic Typesetting"/>
          <w:color w:val="000000" w:themeColor="text1"/>
          <w:sz w:val="40"/>
          <w:szCs w:val="40"/>
          <w:rtl/>
        </w:rPr>
        <w:t xml:space="preserve"> رحمه الله :</w:t>
      </w:r>
      <w:r w:rsidRPr="00487821">
        <w:rPr>
          <w:rFonts w:ascii="Arabic Typesetting" w:hAnsi="Arabic Typesetting" w:cs="Arabic Typesetting"/>
          <w:color w:val="000000" w:themeColor="text1"/>
          <w:sz w:val="40"/>
          <w:szCs w:val="40"/>
          <w:rtl/>
        </w:rPr>
        <w:br/>
        <w:t xml:space="preserve">" وذلك لما في هذه الكلمة من إلقاء المحبة في قلبه ؛ لأن الإنسان إذا علم أنك تحبه أحبك ، مع أن القلوب لها تعارف وتآلف وإن لم تنطق الألسن ، وكما قال النبي عليه الصلاة والسلام : </w:t>
      </w:r>
      <w:r w:rsidRPr="00487821">
        <w:rPr>
          <w:rFonts w:ascii="Arabic Typesetting" w:hAnsi="Arabic Typesetting" w:cs="Arabic Typesetting"/>
          <w:color w:val="000000" w:themeColor="text1"/>
          <w:sz w:val="40"/>
          <w:szCs w:val="40"/>
          <w:rtl/>
        </w:rPr>
        <w:br/>
        <w:t xml:space="preserve">( الأرواح جنود مجندة ، ما تعارف منها ائتلف ، وما </w:t>
      </w:r>
      <w:proofErr w:type="spellStart"/>
      <w:r w:rsidRPr="00487821">
        <w:rPr>
          <w:rFonts w:ascii="Arabic Typesetting" w:hAnsi="Arabic Typesetting" w:cs="Arabic Typesetting"/>
          <w:color w:val="000000" w:themeColor="text1"/>
          <w:sz w:val="40"/>
          <w:szCs w:val="40"/>
          <w:rtl/>
        </w:rPr>
        <w:t>تناكر</w:t>
      </w:r>
      <w:proofErr w:type="spellEnd"/>
      <w:r w:rsidRPr="00487821">
        <w:rPr>
          <w:rFonts w:ascii="Arabic Typesetting" w:hAnsi="Arabic Typesetting" w:cs="Arabic Typesetting"/>
          <w:color w:val="000000" w:themeColor="text1"/>
          <w:sz w:val="40"/>
          <w:szCs w:val="40"/>
          <w:rtl/>
        </w:rPr>
        <w:t xml:space="preserve"> منها اختلف ) ، لكن إذا قال الإنسان بلسانه فإن هذا يزيده محبة في القلب ، فتقول : إني أحبك في الله " انتهى.</w:t>
      </w:r>
      <w:r w:rsidRPr="00487821">
        <w:rPr>
          <w:rFonts w:ascii="Arabic Typesetting" w:hAnsi="Arabic Typesetting" w:cs="Arabic Typesetting"/>
          <w:color w:val="000000" w:themeColor="text1"/>
          <w:sz w:val="40"/>
          <w:szCs w:val="40"/>
          <w:rtl/>
        </w:rPr>
        <w:br/>
        <w:t>"شرح رياض الصالحين" .</w:t>
      </w:r>
      <w:r w:rsidRPr="00487821">
        <w:rPr>
          <w:rFonts w:ascii="Arabic Typesetting" w:hAnsi="Arabic Typesetting" w:cs="Arabic Typesetting"/>
          <w:color w:val="000000" w:themeColor="text1"/>
          <w:sz w:val="40"/>
          <w:szCs w:val="40"/>
          <w:rtl/>
        </w:rPr>
        <w:br/>
        <w:t>وعَنِ الْمِقْدَامِ بْنِ مَعْدِي كَرِبَ رضي الله عنه قال : قَالَ رَسُولُ اللهِ صَلَّى اللَّهُ عَلَيْهِ وَسَلَّمَ : ( إِذَا أَحَبَّ أَحَدُكُمْ أَخَاهُ فَلْيُعْلِمْهُ إِيَّاهُ ) رواه الترمذي (2392) . وحسنه الألباني في "السلسلة الصحيحة" (417) .</w:t>
      </w:r>
      <w:r w:rsidRPr="00487821">
        <w:rPr>
          <w:rFonts w:ascii="Arabic Typesetting" w:hAnsi="Arabic Typesetting" w:cs="Arabic Typesetting"/>
          <w:color w:val="000000" w:themeColor="text1"/>
          <w:sz w:val="40"/>
          <w:szCs w:val="40"/>
          <w:rtl/>
        </w:rPr>
        <w:br/>
        <w:t xml:space="preserve">وعن علي بن الحسين بن علي بن أبي طالب رضي الله عنه أن رسول الله صلى الله عليه وسلم قال : ( إذا أحب أحدكم أخاه في الله فليبين له ، فإنه خير في الألفة ، وأبقى في المودة ) قال الشيخ الألباني في "السلسلة الصحيحة" (1199) : </w:t>
      </w:r>
      <w:r w:rsidRPr="00487821">
        <w:rPr>
          <w:rFonts w:ascii="Arabic Typesetting" w:hAnsi="Arabic Typesetting" w:cs="Arabic Typesetting"/>
          <w:color w:val="000000" w:themeColor="text1"/>
          <w:sz w:val="40"/>
          <w:szCs w:val="40"/>
          <w:rtl/>
        </w:rPr>
        <w:br/>
        <w:t xml:space="preserve">" رواه </w:t>
      </w:r>
      <w:proofErr w:type="spellStart"/>
      <w:r w:rsidRPr="00487821">
        <w:rPr>
          <w:rFonts w:ascii="Arabic Typesetting" w:hAnsi="Arabic Typesetting" w:cs="Arabic Typesetting"/>
          <w:color w:val="000000" w:themeColor="text1"/>
          <w:sz w:val="40"/>
          <w:szCs w:val="40"/>
          <w:rtl/>
        </w:rPr>
        <w:t>وكيع</w:t>
      </w:r>
      <w:proofErr w:type="spellEnd"/>
      <w:r w:rsidRPr="00487821">
        <w:rPr>
          <w:rFonts w:ascii="Arabic Typesetting" w:hAnsi="Arabic Typesetting" w:cs="Arabic Typesetting"/>
          <w:color w:val="000000" w:themeColor="text1"/>
          <w:sz w:val="40"/>
          <w:szCs w:val="40"/>
          <w:rtl/>
        </w:rPr>
        <w:t xml:space="preserve"> في " الزهد " ( 2 / 67 / 2 ) بسند صحيح عن علي بن الحسين مرفوعا . </w:t>
      </w:r>
      <w:r w:rsidRPr="00487821">
        <w:rPr>
          <w:rFonts w:ascii="Arabic Typesetting" w:hAnsi="Arabic Typesetting" w:cs="Arabic Typesetting"/>
          <w:color w:val="000000" w:themeColor="text1"/>
          <w:sz w:val="40"/>
          <w:szCs w:val="40"/>
          <w:rtl/>
        </w:rPr>
        <w:br/>
      </w:r>
      <w:r w:rsidRPr="00487821">
        <w:rPr>
          <w:rFonts w:ascii="Arabic Typesetting" w:hAnsi="Arabic Typesetting" w:cs="Arabic Typesetting"/>
          <w:color w:val="000000" w:themeColor="text1"/>
          <w:sz w:val="40"/>
          <w:szCs w:val="40"/>
          <w:rtl/>
        </w:rPr>
        <w:lastRenderedPageBreak/>
        <w:t xml:space="preserve">قلت (الألباني) : وعلي بن الحسين هو ابن علي بن أبي طالب : ثقة جليل من رجال الشيخين ، فهو مرسل صحيح الإسناد . </w:t>
      </w:r>
      <w:r w:rsidRPr="00487821">
        <w:rPr>
          <w:rFonts w:ascii="Arabic Typesetting" w:hAnsi="Arabic Typesetting" w:cs="Arabic Typesetting"/>
          <w:color w:val="000000" w:themeColor="text1"/>
          <w:sz w:val="40"/>
          <w:szCs w:val="40"/>
          <w:rtl/>
        </w:rPr>
        <w:br/>
        <w:t xml:space="preserve">وله شاهد من حديث مجاهد مرسلا أيضا . رواه ابن أبي الدنيا في " كتاب الإخوان " كما في " الفتح الكبير " ( 1 / 67 ) . و له شاهد آخر عن يزيد بن نعامة الضبي خرجته في الكتاب الآخر ( 1726 ) ، فالحديث بمجموع الطرق حسن إن شاء الله تعالى " انتهى. </w:t>
      </w:r>
      <w:r w:rsidRPr="00487821">
        <w:rPr>
          <w:rFonts w:ascii="Arabic Typesetting" w:hAnsi="Arabic Typesetting" w:cs="Arabic Typesetting"/>
          <w:color w:val="000000" w:themeColor="text1"/>
          <w:sz w:val="40"/>
          <w:szCs w:val="40"/>
          <w:rtl/>
        </w:rPr>
        <w:br/>
        <w:t>والمقصود من هذا : الاستحباب ، وليس الإلزام والوجوب .</w:t>
      </w:r>
      <w:r w:rsidRPr="00487821">
        <w:rPr>
          <w:rFonts w:ascii="Arabic Typesetting" w:hAnsi="Arabic Typesetting" w:cs="Arabic Typesetting"/>
          <w:color w:val="000000" w:themeColor="text1"/>
          <w:sz w:val="40"/>
          <w:szCs w:val="40"/>
          <w:rtl/>
        </w:rPr>
        <w:br/>
        <w:t xml:space="preserve">قال </w:t>
      </w:r>
      <w:proofErr w:type="spellStart"/>
      <w:r w:rsidRPr="00487821">
        <w:rPr>
          <w:rFonts w:ascii="Arabic Typesetting" w:hAnsi="Arabic Typesetting" w:cs="Arabic Typesetting"/>
          <w:color w:val="000000" w:themeColor="text1"/>
          <w:sz w:val="40"/>
          <w:szCs w:val="40"/>
          <w:rtl/>
        </w:rPr>
        <w:t>المناوي</w:t>
      </w:r>
      <w:proofErr w:type="spellEnd"/>
      <w:r w:rsidRPr="00487821">
        <w:rPr>
          <w:rFonts w:ascii="Arabic Typesetting" w:hAnsi="Arabic Typesetting" w:cs="Arabic Typesetting"/>
          <w:color w:val="000000" w:themeColor="text1"/>
          <w:sz w:val="40"/>
          <w:szCs w:val="40"/>
          <w:rtl/>
        </w:rPr>
        <w:t xml:space="preserve"> رحمه الله :</w:t>
      </w:r>
      <w:r w:rsidRPr="00487821">
        <w:rPr>
          <w:rFonts w:ascii="Arabic Typesetting" w:hAnsi="Arabic Typesetting" w:cs="Arabic Typesetting"/>
          <w:color w:val="000000" w:themeColor="text1"/>
          <w:sz w:val="40"/>
          <w:szCs w:val="40"/>
          <w:rtl/>
        </w:rPr>
        <w:br/>
        <w:t xml:space="preserve">"(فليخبره أنه يحبه لله) </w:t>
      </w:r>
      <w:r w:rsidRPr="00487821">
        <w:rPr>
          <w:rFonts w:ascii="Arabic Typesetting" w:hAnsi="Arabic Typesetting" w:cs="Arabic Typesetting"/>
          <w:color w:val="000000" w:themeColor="text1"/>
          <w:sz w:val="40"/>
          <w:szCs w:val="40"/>
          <w:rtl/>
        </w:rPr>
        <w:br/>
        <w:t xml:space="preserve">فليخبره بمحبته له ندبا ، بأن يقول له إني أحبك لله . أي : لا لغيره من إحسان أو غيره ، فإنه أبقى للألفة ، وأثبت للمودة ، </w:t>
      </w:r>
      <w:proofErr w:type="spellStart"/>
      <w:r w:rsidRPr="00487821">
        <w:rPr>
          <w:rFonts w:ascii="Arabic Typesetting" w:hAnsi="Arabic Typesetting" w:cs="Arabic Typesetting"/>
          <w:color w:val="000000" w:themeColor="text1"/>
          <w:sz w:val="40"/>
          <w:szCs w:val="40"/>
          <w:rtl/>
        </w:rPr>
        <w:t>وبه</w:t>
      </w:r>
      <w:proofErr w:type="spellEnd"/>
      <w:r w:rsidRPr="00487821">
        <w:rPr>
          <w:rFonts w:ascii="Arabic Typesetting" w:hAnsi="Arabic Typesetting" w:cs="Arabic Typesetting"/>
          <w:color w:val="000000" w:themeColor="text1"/>
          <w:sz w:val="40"/>
          <w:szCs w:val="40"/>
          <w:rtl/>
        </w:rPr>
        <w:t xml:space="preserve"> يتزايد الحب ويتضاعف ، وتجتمع الكلمة ، وينتظم الشمل بين المسلمين ، وتزول المفاسد والضغائن . وهذا من محاسن الشريعة"</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الخلق السابع : المزاح</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hAnsi="Arabic Typesetting" w:cs="Arabic Typesetting"/>
          <w:color w:val="000000" w:themeColor="text1"/>
          <w:sz w:val="40"/>
          <w:szCs w:val="40"/>
          <w:rtl/>
        </w:rPr>
        <w:t>عن أبي هريرة رضي الله عنه قال : قالوا يا رسول الله إنك تداعبنا قال : " نعم غير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أني لا أقول إلا حقاً "[1</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وفي هذا يقول النبي صلى الله عليه وسلم : " ويل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للذي يحدث فيكذب ليضحك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القوم ويل له ويل له "[2</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ثانياً: البعد عن الإيذاء</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بالفعل : قال صلى الله عليه وسلم : " إياكم </w:t>
      </w:r>
      <w:proofErr w:type="spellStart"/>
      <w:r w:rsidRPr="00487821">
        <w:rPr>
          <w:rFonts w:ascii="Arabic Typesetting" w:hAnsi="Arabic Typesetting" w:cs="Arabic Typesetting"/>
          <w:color w:val="000000" w:themeColor="text1"/>
          <w:sz w:val="40"/>
          <w:szCs w:val="40"/>
          <w:rtl/>
        </w:rPr>
        <w:t>والخَذْفَ</w:t>
      </w:r>
      <w:proofErr w:type="spellEnd"/>
      <w:r w:rsidRPr="00487821">
        <w:rPr>
          <w:rFonts w:ascii="Arabic Typesetting" w:hAnsi="Arabic Typesetting" w:cs="Arabic Typesetting"/>
          <w:color w:val="000000" w:themeColor="text1"/>
          <w:sz w:val="40"/>
          <w:szCs w:val="40"/>
          <w:rtl/>
        </w:rPr>
        <w:t xml:space="preserve"> فإنها تكسر السن وتفقأ العين</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ولاتنكي</w:t>
      </w:r>
      <w:proofErr w:type="spellEnd"/>
      <w:r w:rsidRPr="00487821">
        <w:rPr>
          <w:rFonts w:ascii="Arabic Typesetting" w:hAnsi="Arabic Typesetting" w:cs="Arabic Typesetting"/>
          <w:color w:val="000000" w:themeColor="text1"/>
          <w:sz w:val="40"/>
          <w:szCs w:val="40"/>
          <w:rtl/>
        </w:rPr>
        <w:t xml:space="preserve"> العدو "[3] ، </w:t>
      </w:r>
      <w:proofErr w:type="spellStart"/>
      <w:r w:rsidRPr="00487821">
        <w:rPr>
          <w:rFonts w:ascii="Arabic Typesetting" w:hAnsi="Arabic Typesetting" w:cs="Arabic Typesetting"/>
          <w:color w:val="000000" w:themeColor="text1"/>
          <w:sz w:val="40"/>
          <w:szCs w:val="40"/>
          <w:rtl/>
        </w:rPr>
        <w:t>الخذف</w:t>
      </w:r>
      <w:proofErr w:type="spellEnd"/>
      <w:r w:rsidRPr="00487821">
        <w:rPr>
          <w:rFonts w:ascii="Arabic Typesetting" w:hAnsi="Arabic Typesetting" w:cs="Arabic Typesetting"/>
          <w:color w:val="000000" w:themeColor="text1"/>
          <w:sz w:val="40"/>
          <w:szCs w:val="40"/>
          <w:rtl/>
        </w:rPr>
        <w:t xml:space="preserve"> : هو أن يأخذ </w:t>
      </w:r>
      <w:proofErr w:type="spellStart"/>
      <w:r w:rsidRPr="00487821">
        <w:rPr>
          <w:rFonts w:ascii="Arabic Typesetting" w:hAnsi="Arabic Typesetting" w:cs="Arabic Typesetting"/>
          <w:color w:val="000000" w:themeColor="text1"/>
          <w:sz w:val="40"/>
          <w:szCs w:val="40"/>
          <w:rtl/>
        </w:rPr>
        <w:t>العصاة</w:t>
      </w:r>
      <w:proofErr w:type="spellEnd"/>
      <w:r w:rsidRPr="00487821">
        <w:rPr>
          <w:rFonts w:ascii="Arabic Typesetting" w:hAnsi="Arabic Typesetting" w:cs="Arabic Typesetting"/>
          <w:color w:val="000000" w:themeColor="text1"/>
          <w:sz w:val="40"/>
          <w:szCs w:val="40"/>
          <w:rtl/>
        </w:rPr>
        <w:t xml:space="preserve"> والنواة بين السبابتين ويرمي </w:t>
      </w:r>
      <w:proofErr w:type="spellStart"/>
      <w:r w:rsidRPr="00487821">
        <w:rPr>
          <w:rFonts w:ascii="Arabic Typesetting" w:hAnsi="Arabic Typesetting" w:cs="Arabic Typesetting"/>
          <w:color w:val="000000" w:themeColor="text1"/>
          <w:sz w:val="40"/>
          <w:szCs w:val="40"/>
          <w:rtl/>
        </w:rPr>
        <w:t>بها</w:t>
      </w:r>
      <w:proofErr w:type="spellEnd"/>
      <w:r w:rsidRPr="00487821">
        <w:rPr>
          <w:rFonts w:ascii="Arabic Typesetting" w:hAnsi="Arabic Typesetting" w:cs="Arabic Typesetting"/>
          <w:color w:val="000000" w:themeColor="text1"/>
          <w:sz w:val="40"/>
          <w:szCs w:val="40"/>
          <w:rtl/>
        </w:rPr>
        <w:t xml:space="preserve"> ،</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تنكي : تقتل.[4</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ثالثاً: تجنب الضحك فما يصدر عن الإنسان عفوياً لقول جابر رضي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الله عنه : نهى صلى الله عليه وسلم عن الضحك من </w:t>
      </w:r>
      <w:proofErr w:type="spellStart"/>
      <w:r w:rsidRPr="00487821">
        <w:rPr>
          <w:rFonts w:ascii="Arabic Typesetting" w:hAnsi="Arabic Typesetting" w:cs="Arabic Typesetting"/>
          <w:color w:val="000000" w:themeColor="text1"/>
          <w:sz w:val="40"/>
          <w:szCs w:val="40"/>
          <w:rtl/>
        </w:rPr>
        <w:t>الظرطة</w:t>
      </w:r>
      <w:proofErr w:type="spellEnd"/>
      <w:r w:rsidRPr="00487821">
        <w:rPr>
          <w:rFonts w:ascii="Arabic Typesetting" w:hAnsi="Arabic Typesetting" w:cs="Arabic Typesetting"/>
          <w:color w:val="000000" w:themeColor="text1"/>
          <w:sz w:val="40"/>
          <w:szCs w:val="40"/>
          <w:rtl/>
        </w:rPr>
        <w:t xml:space="preserve"> " [5</w:t>
      </w:r>
      <w:r w:rsidRPr="00487821">
        <w:rPr>
          <w:rFonts w:ascii="Arabic Typesetting" w:hAnsi="Arabic Typesetting" w:cs="Arabic Typesetting"/>
          <w:color w:val="000000" w:themeColor="text1"/>
          <w:sz w:val="40"/>
          <w:szCs w:val="40"/>
        </w:rPr>
        <w:t>]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رابعاً: النهي عن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التعدي على ممتلكات الغير : قال صلى الله عليه وسلم : " لا يأخذ أحدكم متاع صاحبه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لاعباً أو جاداً "[6</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خامساً: قال ابن قدامه المقدسي رحمه الله: فقد اتفق في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مزاحه صلى الله عليه وسلم ثلاثة أشياء</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أحدها : كونه حقاً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والثاني: كونه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مع النساء والصبيان ومن يحتاج إلى تأديبه من ضعفاء الرجال</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والثالث: كونه نادراً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فلا ينبغي أن يحتج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من يريد الدوام عليه فإن حكم النادر ليس كحكم الدائم</w:t>
      </w:r>
      <w:r w:rsidRPr="00487821">
        <w:rPr>
          <w:rFonts w:ascii="Arabic Typesetting" w:hAnsi="Arabic Typesetting" w:cs="Arabic Typesetting"/>
          <w:color w:val="000000" w:themeColor="text1"/>
          <w:sz w:val="40"/>
          <w:szCs w:val="40"/>
        </w:rPr>
        <w:t xml:space="preserve"> .[7]</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قال الشاعر[8</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lastRenderedPageBreak/>
        <w:br/>
      </w:r>
      <w:r w:rsidRPr="00487821">
        <w:rPr>
          <w:rFonts w:ascii="Arabic Typesetting" w:hAnsi="Arabic Typesetting" w:cs="Arabic Typesetting"/>
          <w:color w:val="000000" w:themeColor="text1"/>
          <w:sz w:val="40"/>
          <w:szCs w:val="40"/>
          <w:rtl/>
        </w:rPr>
        <w:t xml:space="preserve">أفد طبعك المكدود بالجد راحة *** </w:t>
      </w:r>
      <w:proofErr w:type="spellStart"/>
      <w:r w:rsidRPr="00487821">
        <w:rPr>
          <w:rFonts w:ascii="Arabic Typesetting" w:hAnsi="Arabic Typesetting" w:cs="Arabic Typesetting"/>
          <w:color w:val="000000" w:themeColor="text1"/>
          <w:sz w:val="40"/>
          <w:szCs w:val="40"/>
          <w:rtl/>
        </w:rPr>
        <w:t>تجم</w:t>
      </w:r>
      <w:proofErr w:type="spellEnd"/>
      <w:r w:rsidRPr="00487821">
        <w:rPr>
          <w:rFonts w:ascii="Arabic Typesetting" w:hAnsi="Arabic Typesetting" w:cs="Arabic Typesetting"/>
          <w:color w:val="000000" w:themeColor="text1"/>
          <w:sz w:val="40"/>
          <w:szCs w:val="40"/>
          <w:rtl/>
        </w:rPr>
        <w:t xml:space="preserve"> وعلله بشيء</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من المزح</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ولكن إذا أعطيته المزح فليكن *** بمقدار ما يعطى الطعام من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الملح</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سادساً: والمزاح المباح بلسم لحياة الإنسان المسلم وتخفيف عن مصاعب</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الحياة ولو بطلاقة الوجه أو حسن الكلام ، فعن أبي هريرة رضي الله عنه قال : قال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رسول الله صلى الله عليه وسلم : " إنكم لا تسعون الناس بأموالكم ولكن يسعهم منكم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بسط الوجه وحسن الخلق " [9</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قال سبحانه وتعالى لنبيه : " وَلَوْ كُنْتَ فَظّاً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غَلِيظَ الْقَلْبِ لانْفَضُّوا مِنْ حَوْلِكَ " [10]أي لو كان النبي صلى الله عليه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وسلم شديداً جافاً مع أصحابه آمراً لهم ناهياً على الدوام لكان حالهم أنهم تركوه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ودعوته ولكنه كان مثالاً </w:t>
      </w:r>
      <w:proofErr w:type="spellStart"/>
      <w:r w:rsidRPr="00487821">
        <w:rPr>
          <w:rFonts w:ascii="Arabic Typesetting" w:hAnsi="Arabic Typesetting" w:cs="Arabic Typesetting"/>
          <w:color w:val="000000" w:themeColor="text1"/>
          <w:sz w:val="40"/>
          <w:szCs w:val="40"/>
          <w:rtl/>
        </w:rPr>
        <w:t>يحتذى</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في كل أحواله ومعاملاته وسلوكه صلى الله عليه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وسلم . [11</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سابعاً: وما القصد بمزاحه صلى الله عليه وسلم إلا أن يقرب أصحابه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إليه </w:t>
      </w:r>
      <w:proofErr w:type="spellStart"/>
      <w:r w:rsidRPr="00487821">
        <w:rPr>
          <w:rFonts w:ascii="Arabic Typesetting" w:hAnsi="Arabic Typesetting" w:cs="Arabic Typesetting"/>
          <w:color w:val="000000" w:themeColor="text1"/>
          <w:sz w:val="40"/>
          <w:szCs w:val="40"/>
          <w:rtl/>
        </w:rPr>
        <w:t>ويستميل</w:t>
      </w:r>
      <w:proofErr w:type="spellEnd"/>
      <w:r w:rsidRPr="00487821">
        <w:rPr>
          <w:rFonts w:ascii="Arabic Typesetting" w:hAnsi="Arabic Typesetting" w:cs="Arabic Typesetting"/>
          <w:color w:val="000000" w:themeColor="text1"/>
          <w:sz w:val="40"/>
          <w:szCs w:val="40"/>
          <w:rtl/>
        </w:rPr>
        <w:t xml:space="preserve"> قلوبهم فيحفظوا عنه ما يقول ويفهموا كل ما يريد ولكل مقام عنده مقال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وما أحسن الجد في موعظة وما أجمل المزاح الذي لا تقع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إلا الألفة ولا يحصل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إلا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الإيناس " [12</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ثامناً : كان صلى الله عليه وسلم : " طويل الصمت قليل الضحك</w:t>
      </w:r>
      <w:r w:rsidRPr="00487821">
        <w:rPr>
          <w:rFonts w:ascii="Arabic Typesetting" w:hAnsi="Arabic Typesetting" w:cs="Arabic Typesetting"/>
          <w:color w:val="000000" w:themeColor="text1"/>
          <w:sz w:val="40"/>
          <w:szCs w:val="40"/>
        </w:rPr>
        <w:t xml:space="preserve"> " [13]</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تاسعاً : كان أصحابه رضوان الله عليهم أجمعين يعرفون مزحه وسروره من طلاقة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وجهه وسمو روحه فعن كعب بن مالك رضي الله عنه قال : " كان صلى الله عليه وسلم إذا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سر استنار وجهه كأنه قطعة قمر " [14</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عاشراً : كان صلى الله عليه وسلم يقول</w:t>
      </w:r>
      <w:r w:rsidRPr="00487821">
        <w:rPr>
          <w:rFonts w:ascii="Arabic Typesetting" w:hAnsi="Arabic Typesetting" w:cs="Arabic Typesetting"/>
          <w:color w:val="000000" w:themeColor="text1"/>
          <w:sz w:val="40"/>
          <w:szCs w:val="40"/>
        </w:rPr>
        <w:t xml:space="preserve"> : " </w:t>
      </w:r>
      <w:r w:rsidRPr="00487821">
        <w:rPr>
          <w:rFonts w:ascii="Arabic Typesetting" w:hAnsi="Arabic Typesetting" w:cs="Arabic Typesetting"/>
          <w:color w:val="000000" w:themeColor="text1"/>
          <w:sz w:val="40"/>
          <w:szCs w:val="40"/>
          <w:rtl/>
        </w:rPr>
        <w:t>لا تكثر الضحك فإن كثرة الضحك تميت القلب " [15</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الحادي عشر : كان جل ضحكه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التبسم فعن عبد الله بن الحارث بن جزء رضي الله عنه أنه قال :" ما رأيت أحداَ أكثر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تبسماً من رسول الله صلى الله عليه وسلم " [16] ، قال أبو ذر : فلقد رأيت رسول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صلى الله عليه وسلم ضحك حتى بدت نواجذه " [17</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وعن جرير بن عبد الله رضي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عنه قال :" ما حجبني رسول الله صلى الله عليه وسلم مند أسلمت ولا رآني إلا ضحك</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وفي رواية " إلا تبسم " [18] وكان يقول : " تبسمك في وجه أخيك صدقة " [19</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الثاني عشر : ليس المقصود أن كل حياة النبي صلى الله عليه وسلم مرحاً وضحكاً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ومزاحاً بل كان يبكي كثيراً ويضحك قليلاً ويقول : " والله لو تعلمون ما أعلم لضحكتم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قليلاً </w:t>
      </w:r>
      <w:proofErr w:type="spellStart"/>
      <w:r w:rsidRPr="00487821">
        <w:rPr>
          <w:rFonts w:ascii="Arabic Typesetting" w:hAnsi="Arabic Typesetting" w:cs="Arabic Typesetting"/>
          <w:color w:val="000000" w:themeColor="text1"/>
          <w:sz w:val="40"/>
          <w:szCs w:val="40"/>
          <w:rtl/>
        </w:rPr>
        <w:t>ولبكيتم</w:t>
      </w:r>
      <w:proofErr w:type="spellEnd"/>
      <w:r w:rsidRPr="00487821">
        <w:rPr>
          <w:rFonts w:ascii="Arabic Typesetting" w:hAnsi="Arabic Typesetting" w:cs="Arabic Typesetting"/>
          <w:color w:val="000000" w:themeColor="text1"/>
          <w:sz w:val="40"/>
          <w:szCs w:val="40"/>
          <w:rtl/>
        </w:rPr>
        <w:t xml:space="preserve"> كثيراًَ "[20</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الثالث عشر : بعضاً من مزاحه صلى الله عليه وسلم</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t xml:space="preserve">1- </w:t>
      </w:r>
      <w:r w:rsidRPr="00487821">
        <w:rPr>
          <w:rFonts w:ascii="Arabic Typesetting" w:hAnsi="Arabic Typesetting" w:cs="Arabic Typesetting"/>
          <w:color w:val="000000" w:themeColor="text1"/>
          <w:sz w:val="40"/>
          <w:szCs w:val="40"/>
          <w:rtl/>
        </w:rPr>
        <w:t>مع أهله</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t xml:space="preserve">* </w:t>
      </w:r>
      <w:r w:rsidRPr="00487821">
        <w:rPr>
          <w:rFonts w:ascii="Arabic Typesetting" w:hAnsi="Arabic Typesetting" w:cs="Arabic Typesetting"/>
          <w:color w:val="000000" w:themeColor="text1"/>
          <w:sz w:val="40"/>
          <w:szCs w:val="40"/>
          <w:rtl/>
        </w:rPr>
        <w:t>عن عائشة رضي الله عنها قالت قدم رسول الله صلى الله عليه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وسلم من غزوة تبوك أو خيبر </w:t>
      </w:r>
      <w:r w:rsidRPr="00487821">
        <w:rPr>
          <w:rFonts w:ascii="Arabic Typesetting" w:hAnsi="Arabic Typesetting" w:cs="Arabic Typesetting"/>
          <w:color w:val="000000" w:themeColor="text1"/>
          <w:sz w:val="40"/>
          <w:szCs w:val="40"/>
          <w:rtl/>
        </w:rPr>
        <w:lastRenderedPageBreak/>
        <w:t xml:space="preserve">وفي </w:t>
      </w:r>
      <w:proofErr w:type="spellStart"/>
      <w:r w:rsidRPr="00487821">
        <w:rPr>
          <w:rFonts w:ascii="Arabic Typesetting" w:hAnsi="Arabic Typesetting" w:cs="Arabic Typesetting"/>
          <w:color w:val="000000" w:themeColor="text1"/>
          <w:sz w:val="40"/>
          <w:szCs w:val="40"/>
          <w:rtl/>
        </w:rPr>
        <w:t>سهوتها</w:t>
      </w:r>
      <w:proofErr w:type="spellEnd"/>
      <w:r w:rsidRPr="00487821">
        <w:rPr>
          <w:rFonts w:ascii="Arabic Typesetting" w:hAnsi="Arabic Typesetting" w:cs="Arabic Typesetting"/>
          <w:color w:val="000000" w:themeColor="text1"/>
          <w:sz w:val="40"/>
          <w:szCs w:val="40"/>
          <w:rtl/>
        </w:rPr>
        <w:t xml:space="preserve"> ستر فهبت ريح فكشفت ناحية الستر عن بنات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لعائشة لعب فقال " ما هذا يا عائشة " . قالت بناتي ورأى بينهن فرساً له جناحان من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رقاع فقال " ما هذا الذي أرى وسطهن " قالت فرس . قال : " وما هذا الذي عليه " قالت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جناحان قال : " فرس له جناحان " قالت : أما سمعت أن لسليمان خيلاً لها أجنحة قالت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فضحك حتى رأيت نواجذه. [21</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proofErr w:type="spellStart"/>
      <w:r w:rsidRPr="00487821">
        <w:rPr>
          <w:rFonts w:ascii="Arabic Typesetting" w:hAnsi="Arabic Typesetting" w:cs="Arabic Typesetting"/>
          <w:color w:val="000000" w:themeColor="text1"/>
          <w:sz w:val="40"/>
          <w:szCs w:val="40"/>
          <w:rtl/>
        </w:rPr>
        <w:t>السهوة</w:t>
      </w:r>
      <w:proofErr w:type="spellEnd"/>
      <w:r w:rsidRPr="00487821">
        <w:rPr>
          <w:rFonts w:ascii="Arabic Typesetting" w:hAnsi="Arabic Typesetting" w:cs="Arabic Typesetting"/>
          <w:color w:val="000000" w:themeColor="text1"/>
          <w:sz w:val="40"/>
          <w:szCs w:val="40"/>
          <w:rtl/>
        </w:rPr>
        <w:t xml:space="preserve"> : تشبه الرف أو الخزانة الصغيرة يوضع فيها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الشيء</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t xml:space="preserve">* </w:t>
      </w:r>
      <w:r w:rsidRPr="00487821">
        <w:rPr>
          <w:rFonts w:ascii="Arabic Typesetting" w:hAnsi="Arabic Typesetting" w:cs="Arabic Typesetting"/>
          <w:color w:val="000000" w:themeColor="text1"/>
          <w:sz w:val="40"/>
          <w:szCs w:val="40"/>
          <w:rtl/>
        </w:rPr>
        <w:t>عن عائشة قالت رجع إليَّ رسول الله صلى الله عليه وسلم ذات يوم من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جنازة بالبقيع وأنا أجد صداعاً في رأسي وأنا أقول وارأساه .قال " بل أنا وارأساه</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 xml:space="preserve">قال " وما ضرك لو مت قبلي فغسلتك وكفنتك ثم صليت عليك ودفنتك " قلت لكني أو </w:t>
      </w:r>
      <w:proofErr w:type="spellStart"/>
      <w:r w:rsidRPr="00487821">
        <w:rPr>
          <w:rFonts w:ascii="Arabic Typesetting" w:hAnsi="Arabic Typesetting" w:cs="Arabic Typesetting"/>
          <w:color w:val="000000" w:themeColor="text1"/>
          <w:sz w:val="40"/>
          <w:szCs w:val="40"/>
          <w:rtl/>
        </w:rPr>
        <w:t>لكأني</w:t>
      </w:r>
      <w:proofErr w:type="spellEnd"/>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بك والله لو فعلت ذلك لقد رجعت إلى بيتي فأعرست فيه ببعض نسائك . قالت فتبسم رسول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الله صلى الله عليه وسلم - ثم بدئ بوجعه الذي مات فيه.[22</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ومن هديه صلى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عليه وسلم في مراقبة مزاح أهله أنه يجمع بينهن فعن عائشة رضي الله عنها قالت</w:t>
      </w:r>
      <w:r w:rsidRPr="00487821">
        <w:rPr>
          <w:rFonts w:ascii="Arabic Typesetting" w:hAnsi="Arabic Typesetting" w:cs="Arabic Typesetting"/>
          <w:color w:val="000000" w:themeColor="text1"/>
          <w:sz w:val="40"/>
          <w:szCs w:val="40"/>
        </w:rPr>
        <w:t xml:space="preserve"> : " </w:t>
      </w:r>
      <w:r w:rsidRPr="00487821">
        <w:rPr>
          <w:rFonts w:ascii="Arabic Typesetting" w:hAnsi="Arabic Typesetting" w:cs="Arabic Typesetting"/>
          <w:color w:val="000000" w:themeColor="text1"/>
          <w:sz w:val="40"/>
          <w:szCs w:val="40"/>
          <w:rtl/>
        </w:rPr>
        <w:t xml:space="preserve">صنعت </w:t>
      </w:r>
      <w:proofErr w:type="spellStart"/>
      <w:r w:rsidRPr="00487821">
        <w:rPr>
          <w:rFonts w:ascii="Arabic Typesetting" w:hAnsi="Arabic Typesetting" w:cs="Arabic Typesetting"/>
          <w:color w:val="000000" w:themeColor="text1"/>
          <w:sz w:val="40"/>
          <w:szCs w:val="40"/>
          <w:rtl/>
        </w:rPr>
        <w:t>خزيراً</w:t>
      </w:r>
      <w:proofErr w:type="spellEnd"/>
      <w:r w:rsidRPr="00487821">
        <w:rPr>
          <w:rFonts w:ascii="Arabic Typesetting" w:hAnsi="Arabic Typesetting" w:cs="Arabic Typesetting"/>
          <w:color w:val="000000" w:themeColor="text1"/>
          <w:sz w:val="40"/>
          <w:szCs w:val="40"/>
          <w:rtl/>
        </w:rPr>
        <w:t xml:space="preserve"> [23] " – وفي رواية ......... – فقلت لسوده : كلي فقالت لا أحبه فقلت</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 xml:space="preserve">والله لتأكلين أو </w:t>
      </w:r>
      <w:proofErr w:type="spellStart"/>
      <w:r w:rsidRPr="00487821">
        <w:rPr>
          <w:rFonts w:ascii="Arabic Typesetting" w:hAnsi="Arabic Typesetting" w:cs="Arabic Typesetting"/>
          <w:color w:val="000000" w:themeColor="text1"/>
          <w:sz w:val="40"/>
          <w:szCs w:val="40"/>
          <w:rtl/>
        </w:rPr>
        <w:t>لألطخن</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وجهك فقالت : والله ما أنا بذائقته فأخذت بيدي من</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الصحفة</w:t>
      </w:r>
      <w:proofErr w:type="spellEnd"/>
      <w:r w:rsidRPr="00487821">
        <w:rPr>
          <w:rFonts w:ascii="Arabic Typesetting" w:hAnsi="Arabic Typesetting" w:cs="Arabic Typesetting"/>
          <w:color w:val="000000" w:themeColor="text1"/>
          <w:sz w:val="40"/>
          <w:szCs w:val="40"/>
          <w:rtl/>
        </w:rPr>
        <w:t xml:space="preserve"> شيئاً منه ولطخت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وجهها ورسول الله صلى الله عليه وسلم جالس بيني وبينها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فخفض لها رسول الله صلى الله عليه وسلم ركبتيه </w:t>
      </w:r>
      <w:proofErr w:type="spellStart"/>
      <w:r w:rsidRPr="00487821">
        <w:rPr>
          <w:rFonts w:ascii="Arabic Typesetting" w:hAnsi="Arabic Typesetting" w:cs="Arabic Typesetting"/>
          <w:color w:val="000000" w:themeColor="text1"/>
          <w:sz w:val="40"/>
          <w:szCs w:val="40"/>
          <w:rtl/>
        </w:rPr>
        <w:t>لتستقيد</w:t>
      </w:r>
      <w:proofErr w:type="spellEnd"/>
      <w:r w:rsidRPr="00487821">
        <w:rPr>
          <w:rFonts w:ascii="Arabic Typesetting" w:hAnsi="Arabic Typesetting" w:cs="Arabic Typesetting"/>
          <w:color w:val="000000" w:themeColor="text1"/>
          <w:sz w:val="40"/>
          <w:szCs w:val="40"/>
          <w:rtl/>
        </w:rPr>
        <w:t xml:space="preserve"> مني فتناولت من </w:t>
      </w:r>
      <w:proofErr w:type="spellStart"/>
      <w:r w:rsidRPr="00487821">
        <w:rPr>
          <w:rFonts w:ascii="Arabic Typesetting" w:hAnsi="Arabic Typesetting" w:cs="Arabic Typesetting"/>
          <w:color w:val="000000" w:themeColor="text1"/>
          <w:sz w:val="40"/>
          <w:szCs w:val="40"/>
          <w:rtl/>
        </w:rPr>
        <w:t>الصحفة</w:t>
      </w:r>
      <w:proofErr w:type="spellEnd"/>
      <w:r w:rsidRPr="00487821">
        <w:rPr>
          <w:rFonts w:ascii="Arabic Typesetting" w:hAnsi="Arabic Typesetting" w:cs="Arabic Typesetting"/>
          <w:color w:val="000000" w:themeColor="text1"/>
          <w:sz w:val="40"/>
          <w:szCs w:val="40"/>
          <w:rtl/>
        </w:rPr>
        <w:t xml:space="preserve"> شيئاً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ولطخت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وجهي وجعل رسول الله صلى الله عليه وسلم يضحك فمر عمر فقال : يا عبد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يا عبد الله فظن النبي صلى الله عليه وسلم أنه سيدخل فقال : قوما فاغسلا وجوهكما ،</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تقول عائشة : فما زلت أهاب عمر لهيبة رسول الله صلى الله عليه وسلم</w:t>
      </w:r>
      <w:r w:rsidRPr="00487821">
        <w:rPr>
          <w:rFonts w:ascii="Arabic Typesetting" w:hAnsi="Arabic Typesetting" w:cs="Arabic Typesetting"/>
          <w:color w:val="000000" w:themeColor="text1"/>
          <w:sz w:val="40"/>
          <w:szCs w:val="40"/>
        </w:rPr>
        <w:t xml:space="preserve"> "[24].</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t xml:space="preserve">2- </w:t>
      </w:r>
      <w:r w:rsidRPr="00487821">
        <w:rPr>
          <w:rFonts w:ascii="Arabic Typesetting" w:hAnsi="Arabic Typesetting" w:cs="Arabic Typesetting"/>
          <w:color w:val="000000" w:themeColor="text1"/>
          <w:sz w:val="40"/>
          <w:szCs w:val="40"/>
          <w:rtl/>
        </w:rPr>
        <w:t>مع الصحابة</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عن أنس رضي الله عنه أن رجلا استحمل رسول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صلى الله عليه وسلم ( أي سأله أن يحمله على دابة ) فقال : إني حاملك على ولد ناقة</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فقال : يا رسول الله ما أصنع بولد الناقة ؟ فقال صلى الله عليه وسلم : وهل تلد</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الإبلَ إلا النوقُ " [25</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وعن أنس رضي الله عنه أن رجلاً من أهل البادية كان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اسمه زاهراً وكان يهدي إلى النبي صلى الله عليه وسلم هدية من البادية فيجهزه النبي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صلى الله عليه وسلم إذا أراد أن يخرج فقال النبي صلى الله عليه وسلم : إن زاهراً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باديتنا[26] ونحن حاضروه[27] ، وكان يحبه وكان رجلاً دميماً فأتاه النبي صلى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عليه وسلم يوماً وهو يبيع متاعه فاحتضنه من خلفه وهو لا يبصره فقال : من هذا؟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أرسلني فالتفت فعرف النبي صلى الله عليه وسلم فجعل لا يألوا ما ألصق ظهره بصدر</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النبي صلى الله عليه وسلم حين عرفه فجعل النبي صلى الله عليه وسلم يقول : من يشتري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هذا العبد ؟ فقال : يا رسول الله إذا والله تجدني كاسداً فقال رسول الله صلى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عليه وسلم : " لكن عند الله لست </w:t>
      </w:r>
      <w:r w:rsidRPr="00487821">
        <w:rPr>
          <w:rFonts w:ascii="Arabic Typesetting" w:hAnsi="Arabic Typesetting" w:cs="Arabic Typesetting"/>
          <w:color w:val="000000" w:themeColor="text1"/>
          <w:sz w:val="40"/>
          <w:szCs w:val="40"/>
          <w:rtl/>
        </w:rPr>
        <w:lastRenderedPageBreak/>
        <w:t>بكاسد أو قال : أنت عند الله غال".[28</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وعن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الحسن رضي الله عنه قال : " أتت عجوز إلى النبي صلى الله عليه وسلم فقالت : يا رسول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الله ادع الله لي أن يدخلني الجنة فقال : يا أم فلان إن الجنة لا تدخلها عجوز قال</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فولت تبكي فقال : أخبروها أنها لا تدخلها وهى عجوز إن الله تعالى يقول " إِنَّا</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أَنشَأْنَاهُنَّ</w:t>
      </w:r>
      <w:proofErr w:type="spellEnd"/>
      <w:r w:rsidRPr="00487821">
        <w:rPr>
          <w:rFonts w:ascii="Arabic Typesetting" w:hAnsi="Arabic Typesetting" w:cs="Arabic Typesetting"/>
          <w:color w:val="000000" w:themeColor="text1"/>
          <w:sz w:val="40"/>
          <w:szCs w:val="40"/>
          <w:rtl/>
        </w:rPr>
        <w:t xml:space="preserve"> إِنشَاءً * فَجَعَلْنَاهُنَّ أَبْكَاراً * عُرُباً أَتْرَاباً</w:t>
      </w:r>
      <w:r w:rsidRPr="00487821">
        <w:rPr>
          <w:rFonts w:ascii="Arabic Typesetting" w:hAnsi="Arabic Typesetting" w:cs="Arabic Typesetting"/>
          <w:color w:val="000000" w:themeColor="text1"/>
          <w:sz w:val="40"/>
          <w:szCs w:val="40"/>
        </w:rPr>
        <w:t xml:space="preserve"> "[29].</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 xml:space="preserve">عن سفينة مولى أم </w:t>
      </w:r>
      <w:proofErr w:type="spellStart"/>
      <w:r w:rsidRPr="00487821">
        <w:rPr>
          <w:rFonts w:ascii="Arabic Typesetting" w:hAnsi="Arabic Typesetting" w:cs="Arabic Typesetting"/>
          <w:color w:val="000000" w:themeColor="text1"/>
          <w:sz w:val="40"/>
          <w:szCs w:val="40"/>
          <w:rtl/>
        </w:rPr>
        <w:t>سلمة</w:t>
      </w:r>
      <w:proofErr w:type="spellEnd"/>
      <w:r w:rsidRPr="00487821">
        <w:rPr>
          <w:rFonts w:ascii="Arabic Typesetting" w:hAnsi="Arabic Typesetting" w:cs="Arabic Typesetting"/>
          <w:color w:val="000000" w:themeColor="text1"/>
          <w:sz w:val="40"/>
          <w:szCs w:val="40"/>
          <w:rtl/>
        </w:rPr>
        <w:t xml:space="preserve"> رضي الله عنها قال : كنا مع رسول الله صلى الله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عليه وسلم في سفر قال : فكان كلما أعيا رجل ألقى علي ثيابه ترساً أو سيفاً حتى حملت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من ذلك شيئاً كثيراً قال : فقال النبي صلى الله عليه وسلم : " أنت سفينة</w:t>
      </w:r>
      <w:r w:rsidRPr="00487821">
        <w:rPr>
          <w:rFonts w:ascii="Arabic Typesetting" w:hAnsi="Arabic Typesetting" w:cs="Arabic Typesetting"/>
          <w:color w:val="000000" w:themeColor="text1"/>
          <w:sz w:val="40"/>
          <w:szCs w:val="40"/>
        </w:rPr>
        <w:t>" [30]</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Pr>
        <w:br/>
        <w:t xml:space="preserve">3- </w:t>
      </w:r>
      <w:r w:rsidRPr="00487821">
        <w:rPr>
          <w:rFonts w:ascii="Arabic Typesetting" w:hAnsi="Arabic Typesetting" w:cs="Arabic Typesetting"/>
          <w:color w:val="000000" w:themeColor="text1"/>
          <w:sz w:val="40"/>
          <w:szCs w:val="40"/>
          <w:rtl/>
        </w:rPr>
        <w:t>مع الأطفال</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عن أنس رضي الله عنه قال : إن كان رسول الله صلى</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الله عليه وسلم ليخالطنا حتى يقول لأخ لي صغير يا أبا </w:t>
      </w:r>
      <w:proofErr w:type="spellStart"/>
      <w:r w:rsidRPr="00487821">
        <w:rPr>
          <w:rFonts w:ascii="Arabic Typesetting" w:hAnsi="Arabic Typesetting" w:cs="Arabic Typesetting"/>
          <w:color w:val="000000" w:themeColor="text1"/>
          <w:sz w:val="40"/>
          <w:szCs w:val="40"/>
          <w:rtl/>
        </w:rPr>
        <w:t>عمير</w:t>
      </w:r>
      <w:proofErr w:type="spellEnd"/>
      <w:r w:rsidRPr="00487821">
        <w:rPr>
          <w:rFonts w:ascii="Arabic Typesetting" w:hAnsi="Arabic Typesetting" w:cs="Arabic Typesetting"/>
          <w:color w:val="000000" w:themeColor="text1"/>
          <w:sz w:val="40"/>
          <w:szCs w:val="40"/>
          <w:rtl/>
        </w:rPr>
        <w:t xml:space="preserve"> ما فعل </w:t>
      </w:r>
      <w:proofErr w:type="spellStart"/>
      <w:r w:rsidRPr="00487821">
        <w:rPr>
          <w:rFonts w:ascii="Arabic Typesetting" w:hAnsi="Arabic Typesetting" w:cs="Arabic Typesetting"/>
          <w:color w:val="000000" w:themeColor="text1"/>
          <w:sz w:val="40"/>
          <w:szCs w:val="40"/>
          <w:rtl/>
        </w:rPr>
        <w:t>النغير</w:t>
      </w:r>
      <w:proofErr w:type="spellEnd"/>
      <w:r w:rsidRPr="00487821">
        <w:rPr>
          <w:rFonts w:ascii="Arabic Typesetting" w:hAnsi="Arabic Typesetting" w:cs="Arabic Typesetting"/>
          <w:color w:val="000000" w:themeColor="text1"/>
          <w:sz w:val="40"/>
          <w:szCs w:val="40"/>
          <w:rtl/>
        </w:rPr>
        <w:t>؟ [31</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tl/>
        </w:rPr>
        <w:t xml:space="preserve">، </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وفقه هذا الحديث</w:t>
      </w:r>
      <w:r w:rsidRPr="00487821">
        <w:rPr>
          <w:rFonts w:ascii="Arabic Typesetting" w:hAnsi="Arabic Typesetting" w:cs="Arabic Typesetting"/>
          <w:color w:val="000000" w:themeColor="text1"/>
          <w:sz w:val="40"/>
          <w:szCs w:val="40"/>
        </w:rPr>
        <w:t xml:space="preserve"> : </w:t>
      </w:r>
      <w:r w:rsidRPr="00487821">
        <w:rPr>
          <w:rFonts w:ascii="Arabic Typesetting" w:hAnsi="Arabic Typesetting" w:cs="Arabic Typesetting"/>
          <w:color w:val="000000" w:themeColor="text1"/>
          <w:sz w:val="40"/>
          <w:szCs w:val="40"/>
          <w:rtl/>
        </w:rPr>
        <w:t>أن النبي صلى الله عليه وسلم يمازح وفيه أنه كنى غلاماً صغيراً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فقال له : يا أبا </w:t>
      </w:r>
      <w:proofErr w:type="spellStart"/>
      <w:r w:rsidRPr="00487821">
        <w:rPr>
          <w:rFonts w:ascii="Arabic Typesetting" w:hAnsi="Arabic Typesetting" w:cs="Arabic Typesetting"/>
          <w:color w:val="000000" w:themeColor="text1"/>
          <w:sz w:val="40"/>
          <w:szCs w:val="40"/>
          <w:rtl/>
        </w:rPr>
        <w:t>عمير</w:t>
      </w:r>
      <w:proofErr w:type="spellEnd"/>
      <w:r w:rsidRPr="00487821">
        <w:rPr>
          <w:rFonts w:ascii="Arabic Typesetting" w:hAnsi="Arabic Typesetting" w:cs="Arabic Typesetting"/>
          <w:color w:val="000000" w:themeColor="text1"/>
          <w:sz w:val="40"/>
          <w:szCs w:val="40"/>
          <w:rtl/>
        </w:rPr>
        <w:t xml:space="preserve">، وفيه أنه لا بأس بأن يعطى الصبي </w:t>
      </w:r>
      <w:proofErr w:type="spellStart"/>
      <w:r w:rsidRPr="00487821">
        <w:rPr>
          <w:rFonts w:ascii="Arabic Typesetting" w:hAnsi="Arabic Typesetting" w:cs="Arabic Typesetting"/>
          <w:color w:val="000000" w:themeColor="text1"/>
          <w:sz w:val="40"/>
          <w:szCs w:val="40"/>
          <w:rtl/>
        </w:rPr>
        <w:t>الصير</w:t>
      </w:r>
      <w:proofErr w:type="spellEnd"/>
      <w:r w:rsidRPr="00487821">
        <w:rPr>
          <w:rFonts w:ascii="Arabic Typesetting" w:hAnsi="Arabic Typesetting" w:cs="Arabic Typesetting"/>
          <w:color w:val="000000" w:themeColor="text1"/>
          <w:sz w:val="40"/>
          <w:szCs w:val="40"/>
          <w:rtl/>
        </w:rPr>
        <w:t xml:space="preserve"> ليلعب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 وإنما قال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له النبي صلى الله عليه وسلم : يا أبا </w:t>
      </w:r>
      <w:proofErr w:type="spellStart"/>
      <w:r w:rsidRPr="00487821">
        <w:rPr>
          <w:rFonts w:ascii="Arabic Typesetting" w:hAnsi="Arabic Typesetting" w:cs="Arabic Typesetting"/>
          <w:color w:val="000000" w:themeColor="text1"/>
          <w:sz w:val="40"/>
          <w:szCs w:val="40"/>
          <w:rtl/>
        </w:rPr>
        <w:t>عمير</w:t>
      </w:r>
      <w:proofErr w:type="spellEnd"/>
      <w:r w:rsidRPr="00487821">
        <w:rPr>
          <w:rFonts w:ascii="Arabic Typesetting" w:hAnsi="Arabic Typesetting" w:cs="Arabic Typesetting"/>
          <w:color w:val="000000" w:themeColor="text1"/>
          <w:sz w:val="40"/>
          <w:szCs w:val="40"/>
          <w:rtl/>
        </w:rPr>
        <w:t xml:space="preserve"> ما فعل </w:t>
      </w:r>
      <w:proofErr w:type="spellStart"/>
      <w:r w:rsidRPr="00487821">
        <w:rPr>
          <w:rFonts w:ascii="Arabic Typesetting" w:hAnsi="Arabic Typesetting" w:cs="Arabic Typesetting"/>
          <w:color w:val="000000" w:themeColor="text1"/>
          <w:sz w:val="40"/>
          <w:szCs w:val="40"/>
          <w:rtl/>
        </w:rPr>
        <w:t>النغير</w:t>
      </w:r>
      <w:proofErr w:type="spellEnd"/>
      <w:r w:rsidRPr="00487821">
        <w:rPr>
          <w:rFonts w:ascii="Arabic Typesetting" w:hAnsi="Arabic Typesetting" w:cs="Arabic Typesetting"/>
          <w:color w:val="000000" w:themeColor="text1"/>
          <w:sz w:val="40"/>
          <w:szCs w:val="40"/>
          <w:rtl/>
        </w:rPr>
        <w:t xml:space="preserve"> ؟ لأنه كان له نغير يلعب</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فمات فحزن الغلام عليه فمازحه النبي صلى الله عليه وسلم ." [32</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وعن محمود بن</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الربيع قال : إني لأعقل </w:t>
      </w:r>
      <w:proofErr w:type="spellStart"/>
      <w:r w:rsidRPr="00487821">
        <w:rPr>
          <w:rFonts w:ascii="Arabic Typesetting" w:hAnsi="Arabic Typesetting" w:cs="Arabic Typesetting"/>
          <w:color w:val="000000" w:themeColor="text1"/>
          <w:sz w:val="40"/>
          <w:szCs w:val="40"/>
          <w:rtl/>
        </w:rPr>
        <w:t>مجة</w:t>
      </w:r>
      <w:proofErr w:type="spellEnd"/>
      <w:r w:rsidRPr="00487821">
        <w:rPr>
          <w:rFonts w:ascii="Arabic Typesetting" w:hAnsi="Arabic Typesetting" w:cs="Arabic Typesetting"/>
          <w:color w:val="000000" w:themeColor="text1"/>
          <w:sz w:val="40"/>
          <w:szCs w:val="40"/>
          <w:rtl/>
        </w:rPr>
        <w:t xml:space="preserve"> مجَّها رسول الله صلى الله عليه وسلم " [33]، وفي</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روايـة للبخـاري " في وجهه " قال النووي رحمه الله : " قال العلماء : المج طرح</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الماء من الفم </w:t>
      </w:r>
      <w:proofErr w:type="spellStart"/>
      <w:r w:rsidRPr="00487821">
        <w:rPr>
          <w:rFonts w:ascii="Arabic Typesetting" w:hAnsi="Arabic Typesetting" w:cs="Arabic Typesetting"/>
          <w:color w:val="000000" w:themeColor="text1"/>
          <w:sz w:val="40"/>
          <w:szCs w:val="40"/>
          <w:rtl/>
        </w:rPr>
        <w:t>بالتزريق</w:t>
      </w:r>
      <w:proofErr w:type="spellEnd"/>
      <w:r w:rsidRPr="00487821">
        <w:rPr>
          <w:rFonts w:ascii="Arabic Typesetting" w:hAnsi="Arabic Typesetting" w:cs="Arabic Typesetting"/>
          <w:color w:val="000000" w:themeColor="text1"/>
          <w:sz w:val="40"/>
          <w:szCs w:val="40"/>
          <w:rtl/>
        </w:rPr>
        <w:t xml:space="preserve"> وهذا في ملاطفة الصبيان </w:t>
      </w:r>
      <w:proofErr w:type="spellStart"/>
      <w:r w:rsidRPr="00487821">
        <w:rPr>
          <w:rFonts w:ascii="Arabic Typesetting" w:hAnsi="Arabic Typesetting" w:cs="Arabic Typesetting"/>
          <w:color w:val="000000" w:themeColor="text1"/>
          <w:sz w:val="40"/>
          <w:szCs w:val="40"/>
          <w:rtl/>
        </w:rPr>
        <w:t>وتأنيسهم</w:t>
      </w:r>
      <w:proofErr w:type="spellEnd"/>
      <w:r w:rsidRPr="00487821">
        <w:rPr>
          <w:rFonts w:ascii="Arabic Typesetting" w:hAnsi="Arabic Typesetting" w:cs="Arabic Typesetting"/>
          <w:color w:val="000000" w:themeColor="text1"/>
          <w:sz w:val="40"/>
          <w:szCs w:val="40"/>
          <w:rtl/>
        </w:rPr>
        <w:t xml:space="preserve"> وإكرام آبائهم بذلك وجواز</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المرح." [34</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عن أم خالد بنت خالد بن سعيد قالت أتيت رسول الله - صلى الله عليه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وسلم - مع أبي وعليَّ قميص أصفر ، قال رسول الله - صلى الله عليه وسلم - " سَنَهْ</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سَنَهْ " . قال عبد الله وهى بالحبشية حسنة . قالت فذهبت ألعب بخاتم النبوة ،</w:t>
      </w:r>
      <w:r w:rsidRPr="00487821">
        <w:rPr>
          <w:rFonts w:ascii="Arabic Typesetting" w:hAnsi="Arabic Typesetting" w:cs="Arabic Typesetting"/>
          <w:color w:val="000000" w:themeColor="text1"/>
          <w:sz w:val="40"/>
          <w:szCs w:val="40"/>
        </w:rPr>
        <w:t xml:space="preserve"> </w:t>
      </w:r>
      <w:proofErr w:type="spellStart"/>
      <w:r w:rsidRPr="00487821">
        <w:rPr>
          <w:rFonts w:ascii="Arabic Typesetting" w:hAnsi="Arabic Typesetting" w:cs="Arabic Typesetting"/>
          <w:color w:val="000000" w:themeColor="text1"/>
          <w:sz w:val="40"/>
          <w:szCs w:val="40"/>
          <w:rtl/>
        </w:rPr>
        <w:t>فزبرني</w:t>
      </w:r>
      <w:proofErr w:type="spellEnd"/>
      <w:r w:rsidRPr="00487821">
        <w:rPr>
          <w:rFonts w:ascii="Arabic Typesetting" w:hAnsi="Arabic Typesetting" w:cs="Arabic Typesetting"/>
          <w:color w:val="000000" w:themeColor="text1"/>
          <w:sz w:val="40"/>
          <w:szCs w:val="40"/>
          <w:rtl/>
        </w:rPr>
        <w:t xml:space="preserve"> أبي ( أي زجرني) قال رسول الله - صلى الله عليه وسلم - " </w:t>
      </w:r>
      <w:proofErr w:type="spellStart"/>
      <w:r w:rsidRPr="00487821">
        <w:rPr>
          <w:rFonts w:ascii="Arabic Typesetting" w:hAnsi="Arabic Typesetting" w:cs="Arabic Typesetting"/>
          <w:color w:val="000000" w:themeColor="text1"/>
          <w:sz w:val="40"/>
          <w:szCs w:val="40"/>
          <w:rtl/>
        </w:rPr>
        <w:t>دعها</w:t>
      </w:r>
      <w:proofErr w:type="spellEnd"/>
      <w:r w:rsidRPr="00487821">
        <w:rPr>
          <w:rFonts w:ascii="Arabic Typesetting" w:hAnsi="Arabic Typesetting" w:cs="Arabic Typesetting"/>
          <w:color w:val="000000" w:themeColor="text1"/>
          <w:sz w:val="40"/>
          <w:szCs w:val="40"/>
          <w:rtl/>
        </w:rPr>
        <w:t xml:space="preserve"> ". ثم قال</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رسـول الله " أبلي </w:t>
      </w:r>
      <w:proofErr w:type="spellStart"/>
      <w:r w:rsidRPr="00487821">
        <w:rPr>
          <w:rFonts w:ascii="Arabic Typesetting" w:hAnsi="Arabic Typesetting" w:cs="Arabic Typesetting"/>
          <w:color w:val="000000" w:themeColor="text1"/>
          <w:sz w:val="40"/>
          <w:szCs w:val="40"/>
          <w:rtl/>
        </w:rPr>
        <w:t>وأخلفي</w:t>
      </w:r>
      <w:proofErr w:type="spellEnd"/>
      <w:r w:rsidRPr="00487821">
        <w:rPr>
          <w:rFonts w:ascii="Arabic Typesetting" w:hAnsi="Arabic Typesetting" w:cs="Arabic Typesetting"/>
          <w:color w:val="000000" w:themeColor="text1"/>
          <w:sz w:val="40"/>
          <w:szCs w:val="40"/>
          <w:rtl/>
        </w:rPr>
        <w:t xml:space="preserve"> ثم أبلي </w:t>
      </w:r>
      <w:proofErr w:type="spellStart"/>
      <w:r w:rsidRPr="00487821">
        <w:rPr>
          <w:rFonts w:ascii="Arabic Typesetting" w:hAnsi="Arabic Typesetting" w:cs="Arabic Typesetting"/>
          <w:color w:val="000000" w:themeColor="text1"/>
          <w:sz w:val="40"/>
          <w:szCs w:val="40"/>
          <w:rtl/>
        </w:rPr>
        <w:t>وأخلفي</w:t>
      </w:r>
      <w:proofErr w:type="spellEnd"/>
      <w:r w:rsidRPr="00487821">
        <w:rPr>
          <w:rFonts w:ascii="Arabic Typesetting" w:hAnsi="Arabic Typesetting" w:cs="Arabic Typesetting"/>
          <w:color w:val="000000" w:themeColor="text1"/>
          <w:sz w:val="40"/>
          <w:szCs w:val="40"/>
          <w:rtl/>
        </w:rPr>
        <w:t xml:space="preserve"> ، ثم أبلي </w:t>
      </w:r>
      <w:proofErr w:type="spellStart"/>
      <w:r w:rsidRPr="00487821">
        <w:rPr>
          <w:rFonts w:ascii="Arabic Typesetting" w:hAnsi="Arabic Typesetting" w:cs="Arabic Typesetting"/>
          <w:color w:val="000000" w:themeColor="text1"/>
          <w:sz w:val="40"/>
          <w:szCs w:val="40"/>
          <w:rtl/>
        </w:rPr>
        <w:t>وأخلفي</w:t>
      </w:r>
      <w:proofErr w:type="spellEnd"/>
      <w:r w:rsidRPr="00487821">
        <w:rPr>
          <w:rFonts w:ascii="Arabic Typesetting" w:hAnsi="Arabic Typesetting" w:cs="Arabic Typesetting"/>
          <w:color w:val="000000" w:themeColor="text1"/>
          <w:sz w:val="40"/>
          <w:szCs w:val="40"/>
          <w:rtl/>
        </w:rPr>
        <w:t xml:space="preserve"> " . قـال عبد الله فبقيت</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حتى ذكر.[35</w:t>
      </w:r>
      <w:r w:rsidRPr="00487821">
        <w:rPr>
          <w:rFonts w:ascii="Arabic Typesetting" w:hAnsi="Arabic Typesetting" w:cs="Arabic Typesetting"/>
          <w:color w:val="000000" w:themeColor="text1"/>
          <w:sz w:val="40"/>
          <w:szCs w:val="40"/>
        </w:rPr>
        <w:t>]</w:t>
      </w:r>
      <w:r w:rsidRPr="00487821">
        <w:rPr>
          <w:rFonts w:ascii="Arabic Typesetting" w:hAnsi="Arabic Typesetting" w:cs="Arabic Typesetting"/>
          <w:color w:val="000000" w:themeColor="text1"/>
          <w:sz w:val="40"/>
          <w:szCs w:val="40"/>
        </w:rPr>
        <w:br/>
      </w:r>
      <w:r w:rsidRPr="00487821">
        <w:rPr>
          <w:rFonts w:ascii="Arabic Typesetting" w:hAnsi="Arabic Typesetting" w:cs="Arabic Typesetting"/>
          <w:color w:val="000000" w:themeColor="text1"/>
          <w:sz w:val="40"/>
          <w:szCs w:val="40"/>
          <w:rtl/>
        </w:rPr>
        <w:t>قال الحافظ ابن حجر معلقاً : والممازحة بالقول مع الصغيرة إنما</w:t>
      </w:r>
      <w:r w:rsidRPr="00487821">
        <w:rPr>
          <w:rFonts w:ascii="Arabic Typesetting" w:hAnsi="Arabic Typesetting" w:cs="Arabic Typesetting"/>
          <w:color w:val="000000" w:themeColor="text1"/>
          <w:sz w:val="40"/>
          <w:szCs w:val="40"/>
        </w:rPr>
        <w:t xml:space="preserve"> </w:t>
      </w:r>
      <w:r w:rsidRPr="00487821">
        <w:rPr>
          <w:rFonts w:ascii="Arabic Typesetting" w:hAnsi="Arabic Typesetting" w:cs="Arabic Typesetting"/>
          <w:color w:val="000000" w:themeColor="text1"/>
          <w:sz w:val="40"/>
          <w:szCs w:val="40"/>
          <w:rtl/>
        </w:rPr>
        <w:t xml:space="preserve">يقصد </w:t>
      </w:r>
      <w:proofErr w:type="spellStart"/>
      <w:r w:rsidRPr="00487821">
        <w:rPr>
          <w:rFonts w:ascii="Arabic Typesetting" w:hAnsi="Arabic Typesetting" w:cs="Arabic Typesetting"/>
          <w:color w:val="000000" w:themeColor="text1"/>
          <w:sz w:val="40"/>
          <w:szCs w:val="40"/>
          <w:rtl/>
        </w:rPr>
        <w:t>به</w:t>
      </w:r>
      <w:proofErr w:type="spellEnd"/>
      <w:r w:rsidRPr="00487821">
        <w:rPr>
          <w:rFonts w:ascii="Arabic Typesetting" w:hAnsi="Arabic Typesetting" w:cs="Arabic Typesetting"/>
          <w:color w:val="000000" w:themeColor="text1"/>
          <w:sz w:val="40"/>
          <w:szCs w:val="40"/>
          <w:rtl/>
        </w:rPr>
        <w:t xml:space="preserve"> </w:t>
      </w:r>
      <w:proofErr w:type="spellStart"/>
      <w:r w:rsidRPr="00487821">
        <w:rPr>
          <w:rFonts w:ascii="Arabic Typesetting" w:hAnsi="Arabic Typesetting" w:cs="Arabic Typesetting"/>
          <w:color w:val="000000" w:themeColor="text1"/>
          <w:sz w:val="40"/>
          <w:szCs w:val="40"/>
          <w:rtl/>
        </w:rPr>
        <w:t>التأنيس</w:t>
      </w:r>
      <w:proofErr w:type="spellEnd"/>
      <w:r w:rsidRPr="00487821">
        <w:rPr>
          <w:rFonts w:ascii="Arabic Typesetting" w:hAnsi="Arabic Typesetting" w:cs="Arabic Typesetting"/>
          <w:color w:val="000000" w:themeColor="text1"/>
          <w:sz w:val="40"/>
          <w:szCs w:val="40"/>
          <w:rtl/>
        </w:rPr>
        <w:t xml:space="preserve"> ، والتقبيل من جملة ذلك</w:t>
      </w:r>
      <w:r w:rsidRPr="00487821">
        <w:rPr>
          <w:rFonts w:ascii="Arabic Typesetting" w:hAnsi="Arabic Typesetting" w:cs="Arabic Typesetting"/>
          <w:color w:val="000000" w:themeColor="text1"/>
          <w:sz w:val="40"/>
          <w:szCs w:val="40"/>
        </w:rPr>
        <w:t>.</w:t>
      </w:r>
    </w:p>
    <w:p w:rsidR="001C682A" w:rsidRPr="00487821" w:rsidRDefault="001C682A"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p>
    <w:p w:rsidR="001C682A" w:rsidRPr="00487821" w:rsidRDefault="00561966"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color w:val="000000" w:themeColor="text1"/>
          <w:sz w:val="40"/>
          <w:szCs w:val="40"/>
          <w:rtl/>
        </w:rPr>
        <w:t xml:space="preserve">الخلق الثامن : </w:t>
      </w:r>
    </w:p>
    <w:p w:rsidR="00561966" w:rsidRPr="00487821" w:rsidRDefault="00561966" w:rsidP="00FE1AF3">
      <w:pPr>
        <w:spacing w:line="480" w:lineRule="auto"/>
        <w:rPr>
          <w:rFonts w:ascii="Arabic Typesetting" w:hAnsi="Arabic Typesetting" w:cs="Arabic Typesetting"/>
          <w:sz w:val="40"/>
          <w:szCs w:val="40"/>
        </w:rPr>
      </w:pPr>
      <w:r w:rsidRPr="00487821">
        <w:rPr>
          <w:rFonts w:ascii="Arabic Typesetting" w:hAnsi="Arabic Typesetting" w:cs="Arabic Typesetting"/>
          <w:color w:val="1D1B11"/>
          <w:sz w:val="40"/>
          <w:szCs w:val="40"/>
          <w:rtl/>
        </w:rPr>
        <w:lastRenderedPageBreak/>
        <w:t xml:space="preserve">تعددت أنواع العبادات التي يمكن أن يتقرب </w:t>
      </w:r>
      <w:proofErr w:type="spellStart"/>
      <w:r w:rsidRPr="00487821">
        <w:rPr>
          <w:rFonts w:ascii="Arabic Typesetting" w:hAnsi="Arabic Typesetting" w:cs="Arabic Typesetting"/>
          <w:color w:val="1D1B11"/>
          <w:sz w:val="40"/>
          <w:szCs w:val="40"/>
          <w:rtl/>
        </w:rPr>
        <w:t>بها</w:t>
      </w:r>
      <w:proofErr w:type="spellEnd"/>
      <w:r w:rsidRPr="00487821">
        <w:rPr>
          <w:rFonts w:ascii="Arabic Typesetting" w:hAnsi="Arabic Typesetting" w:cs="Arabic Typesetting"/>
          <w:color w:val="1D1B11"/>
          <w:sz w:val="40"/>
          <w:szCs w:val="40"/>
          <w:rtl/>
        </w:rPr>
        <w:t xml:space="preserve"> المسلم في هذه الأيام المباركة، منها عبادات اشتهرت ولا غنى للمسلم عنها كالفرائض، ومنها عبادات نسيت أو تناساها البعض، وتأتي على رأس تلك العبادات المنسية عبادة التعامل والتخلق بخلق الإسلام، التي هي في الحقيقة المحك الطبيعي لأي التزام يقوم </w:t>
      </w:r>
      <w:proofErr w:type="spellStart"/>
      <w:r w:rsidRPr="00487821">
        <w:rPr>
          <w:rFonts w:ascii="Arabic Typesetting" w:hAnsi="Arabic Typesetting" w:cs="Arabic Typesetting"/>
          <w:color w:val="1D1B11"/>
          <w:sz w:val="40"/>
          <w:szCs w:val="40"/>
          <w:rtl/>
        </w:rPr>
        <w:t>به</w:t>
      </w:r>
      <w:proofErr w:type="spellEnd"/>
      <w:r w:rsidRPr="00487821">
        <w:rPr>
          <w:rFonts w:ascii="Arabic Typesetting" w:hAnsi="Arabic Typesetting" w:cs="Arabic Typesetting"/>
          <w:color w:val="1D1B11"/>
          <w:sz w:val="40"/>
          <w:szCs w:val="40"/>
          <w:rtl/>
        </w:rPr>
        <w:t xml:space="preserve"> المسلم نحو ربه، ثم نفسه والآخرين، ومن بينها عبادة: “التعاون على البر والتقوى”، التي جعلها الإسلام صفة أساسية من صفات المجتمع المسلم، وحث عليها، حيث يقول الله تعالى: (وَتَعَاوَنُواْ عَلَى الْبرِّ وَالتَّقْوَى وَلاَ تَعَاوَنُواْ عَلَى الإِثْمِ وَالْعُدْوَانِ وَاتَّقُواْ اللّهَ إِنَّ اللّهَ شَدِيدُ الْعِقَابِ)، قال العلامة السعدي رحمه الله: (أي ليعن بعضكم بعضاً على البر، وهو اسم جامع لكل ما يحبه الله ويرضاه من الأعمال الظاهرة </w:t>
      </w:r>
      <w:proofErr w:type="spellStart"/>
      <w:r w:rsidRPr="00487821">
        <w:rPr>
          <w:rFonts w:ascii="Arabic Typesetting" w:hAnsi="Arabic Typesetting" w:cs="Arabic Typesetting"/>
          <w:color w:val="1D1B11"/>
          <w:sz w:val="40"/>
          <w:szCs w:val="40"/>
          <w:rtl/>
        </w:rPr>
        <w:t>والباطنة</w:t>
      </w:r>
      <w:proofErr w:type="spellEnd"/>
      <w:r w:rsidRPr="00487821">
        <w:rPr>
          <w:rFonts w:ascii="Arabic Typesetting" w:hAnsi="Arabic Typesetting" w:cs="Arabic Typesetting"/>
          <w:color w:val="1D1B11"/>
          <w:sz w:val="40"/>
          <w:szCs w:val="40"/>
          <w:rtl/>
        </w:rPr>
        <w:t xml:space="preserve"> من حقوق الله وحقوق الآدميين).</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ووضع الرسول صلى الله عليه وسلم </w:t>
      </w:r>
      <w:proofErr w:type="spellStart"/>
      <w:r w:rsidRPr="00487821">
        <w:rPr>
          <w:rFonts w:ascii="Arabic Typesetting" w:hAnsi="Arabic Typesetting" w:cs="Arabic Typesetting"/>
          <w:color w:val="1D1B11"/>
          <w:sz w:val="40"/>
          <w:szCs w:val="40"/>
          <w:rtl/>
        </w:rPr>
        <w:t>قضاءحوائج</w:t>
      </w:r>
      <w:proofErr w:type="spellEnd"/>
      <w:r w:rsidRPr="00487821">
        <w:rPr>
          <w:rFonts w:ascii="Arabic Typesetting" w:hAnsi="Arabic Typesetting" w:cs="Arabic Typesetting"/>
          <w:color w:val="1D1B11"/>
          <w:sz w:val="40"/>
          <w:szCs w:val="40"/>
          <w:rtl/>
        </w:rPr>
        <w:t xml:space="preserve"> الناس على رأس أولويات هذا التعاون المطلوب، وجعل من قضاء حوائج  الناس بابا عظيما للخير فقد أخرج ابن أبي الدنيا قوله صلى الله عليه وسلم: (إن لله عباداً اختصهم قضاء حوائج الناس، حببهم إلى الخير، وحبب الخير إليهم، هم الآمنون من عذاب الله يوم القيامة).</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وفي الحديث الشريف قوله صلى الله عليه وسلم: (من كان في حاجة أخيه كان الله في حاجته)، وقوله صلى الله عليه وسلم: (مثل المؤمنين في توادهم وتراحمهم وتعاطفهم مثل الجسد الواحد إذا اشتكى منه عضو تداعى له سائر الجسد بالسهر والحمى)، وقوله صلى الله عليه وسلم: (والذي </w:t>
      </w:r>
      <w:r w:rsidRPr="00487821">
        <w:rPr>
          <w:rFonts w:ascii="Arabic Typesetting" w:hAnsi="Arabic Typesetting" w:cs="Arabic Typesetting"/>
          <w:color w:val="1D1B11"/>
          <w:sz w:val="40"/>
          <w:szCs w:val="40"/>
          <w:rtl/>
        </w:rPr>
        <w:lastRenderedPageBreak/>
        <w:t>نفسي بيده لا يؤمن أحدكم حتى يحب لأخيه ما يحب لنفسه).</w:t>
      </w:r>
      <w:r w:rsidRPr="00487821">
        <w:rPr>
          <w:rFonts w:ascii="Arabic Typesetting" w:hAnsi="Arabic Typesetting" w:cs="Arabic Typesetting"/>
          <w:color w:val="1D1B11"/>
          <w:sz w:val="40"/>
          <w:szCs w:val="40"/>
          <w:rtl/>
        </w:rPr>
        <w:br/>
      </w:r>
      <w:r w:rsidRPr="00487821">
        <w:rPr>
          <w:rStyle w:val="a4"/>
          <w:rFonts w:ascii="Arabic Typesetting" w:hAnsi="Arabic Typesetting" w:cs="Arabic Typesetting"/>
          <w:b w:val="0"/>
          <w:bCs w:val="0"/>
          <w:color w:val="1D1B11"/>
          <w:sz w:val="40"/>
          <w:szCs w:val="40"/>
          <w:u w:val="single"/>
          <w:rtl/>
        </w:rPr>
        <w:t>أحب الأعمال</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والإسلام عندما يحث على السعي لقضاء  حوائج الناس، فهو يقصد تعميق أواصر الأخوة والتلاحم بين أبناء الأمة، وتيسير أمور المسلمين بالطرق المشروعة، التي لا تعطي الحق لغير مستحق، أو تنصر ظالماً على مظلوم، أو قوياً على ضعيف، إلا أن الكثيرين من أبناء الإسلام لم يتفهموا تعاليم الشريعة في هذا الصدد، فتقاعسوا عن قضاء  حوائج الناس، بل إن البعض يتهربون منها، ويتأفف البعض من لجوء الناس إليه لقضاء حوائجهم خاصة إذا كان ذا وجاهة أو سعة من المال، وهو لا يدري أن من كان في حاجة أخيه كان الله في حاجته، وأن الله في عون العبد ما دام العبد في عون أخيه، ولئن تقضي لأخيك حاجة كأن تعلمه أو ترشده أو تحمله أو تقرضه أو تشفع له في خير أفضل عند الله من ثواب اعتكافك شهرا كاملا، فعن عبد الله بن عمر رضي الله عنهما أن رسول الله صلى الله عليه وسلم قال: (أحب الناس إلى الله أنفعهم، وأحب الأعمال إلى الله عز وجل سرور تدخله على مسلم، أو تكشف عنه كربة، أو تقضي عنه دينا، أو تطرد عنه جوعا، ولأن أمشي مع أخي المسلم في حاجة أحب إليّ من أن اعتكف في المسجد شهرا، ومن كف غضبه ستر الله عورته، ومن كظم غيظا، ولو شاء أن يمضيه أمضاه، ملأ الله قلبه رضا يوم القيامة، ومن مشى مع  </w:t>
      </w:r>
      <w:r w:rsidRPr="00487821">
        <w:rPr>
          <w:rFonts w:ascii="Arabic Typesetting" w:hAnsi="Arabic Typesetting" w:cs="Arabic Typesetting"/>
          <w:color w:val="1D1B11"/>
          <w:sz w:val="40"/>
          <w:szCs w:val="40"/>
          <w:rtl/>
        </w:rPr>
        <w:lastRenderedPageBreak/>
        <w:t>أخيه المسلم في حاجته حتى يثبتها له، أثبت الله تعالى قدمه يوم تزل الأقدام، وإن سوء الخلق ليفسد العمل كما يفسد الخل العسل).</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ذلك أن خير العبادة ما يتعدى نفعها إلى غير العابد فيكون أجرها أعظم إذا احتسبتها عند الله، فعن أبي هريرة رضي الله عنه أن رسول الله صلى الله عليه وسلم قال: (من نفَّس عن مؤمن كربة نفَّس الله عنه كربة من كرب يوم القيامة، ومن يسّر على معسر  يسر الله عليه في الدنيا والآخرة والله في عون العبد مادام العبد في عون أخيه).</w:t>
      </w:r>
    </w:p>
    <w:p w:rsidR="00561966" w:rsidRPr="00487821" w:rsidRDefault="00561966" w:rsidP="00FE1AF3">
      <w:pPr>
        <w:spacing w:line="480" w:lineRule="auto"/>
        <w:rPr>
          <w:rFonts w:ascii="Arabic Typesetting" w:hAnsi="Arabic Typesetting" w:cs="Arabic Typesetting"/>
          <w:sz w:val="40"/>
          <w:szCs w:val="40"/>
          <w:rtl/>
        </w:rPr>
      </w:pPr>
      <w:r w:rsidRPr="00487821">
        <w:rPr>
          <w:rStyle w:val="a4"/>
          <w:rFonts w:ascii="Arabic Typesetting" w:hAnsi="Arabic Typesetting" w:cs="Arabic Typesetting"/>
          <w:b w:val="0"/>
          <w:bCs w:val="0"/>
          <w:color w:val="1D1B11"/>
          <w:sz w:val="40"/>
          <w:szCs w:val="40"/>
          <w:u w:val="single"/>
          <w:rtl/>
        </w:rPr>
        <w:t>الوظيفة العامة:</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وحاجة الناس لبعضهم أمر لا بد منه، لكن من الناس من أنعم الله عليه ووسع عليه في الرزق، يستطيع أن يقضي حاجاته من خلال استئجار من يقضيها له، ومنهم من قُدِر عليه رزقه لا يملك القدرة على ذلك، وقد لا يملك الوقت أيضاً لانشغاله بوظيفة أو عمل طويل ونحو ذلك، ومن الناس من كانت له كلمة عند ذوي السلطان يستطيع </w:t>
      </w:r>
      <w:proofErr w:type="spellStart"/>
      <w:r w:rsidRPr="00487821">
        <w:rPr>
          <w:rFonts w:ascii="Arabic Typesetting" w:hAnsi="Arabic Typesetting" w:cs="Arabic Typesetting"/>
          <w:color w:val="1D1B11"/>
          <w:sz w:val="40"/>
          <w:szCs w:val="40"/>
          <w:rtl/>
        </w:rPr>
        <w:t>بها</w:t>
      </w:r>
      <w:proofErr w:type="spellEnd"/>
      <w:r w:rsidRPr="00487821">
        <w:rPr>
          <w:rFonts w:ascii="Arabic Typesetting" w:hAnsi="Arabic Typesetting" w:cs="Arabic Typesetting"/>
          <w:color w:val="1D1B11"/>
          <w:sz w:val="40"/>
          <w:szCs w:val="40"/>
          <w:rtl/>
        </w:rPr>
        <w:t xml:space="preserve"> القيام لإخوانه المسلمين بشفاعة حسنة، ينال أجرها عند الله تعالى، لأن السعي لخدمة الدين وقضاء الحوائج والشفاعة عند ذوي الوجاهة خير من نوافل العبادة، يقول ابن عباس: (من مشى بحق أخيه إليه ليقضيه فله بكل خطوة صدقة).</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lastRenderedPageBreak/>
        <w:t xml:space="preserve">والإسلام ينظر إلى الوظيفة العامة باعتبارها أمانة وخدمة عامة، ففي هذا المجال يقول الرسول صلى الله عليه وسلم: (من ولي من أمر المسلمين شيئا فاحتجب عنهم احتجب الله عنه يوم القيامة)، بل إن الوظائف وجدت من أجل قضاء حوائج الناس، فالموظف للوظيفة وليس العكس، لكن كثيراً من المسلمين اليوم يجهلون ما في </w:t>
      </w:r>
      <w:proofErr w:type="spellStart"/>
      <w:r w:rsidRPr="00487821">
        <w:rPr>
          <w:rFonts w:ascii="Arabic Typesetting" w:hAnsi="Arabic Typesetting" w:cs="Arabic Typesetting"/>
          <w:color w:val="1D1B11"/>
          <w:sz w:val="40"/>
          <w:szCs w:val="40"/>
          <w:rtl/>
        </w:rPr>
        <w:t>قضاءحوائج</w:t>
      </w:r>
      <w:proofErr w:type="spellEnd"/>
      <w:r w:rsidRPr="00487821">
        <w:rPr>
          <w:rFonts w:ascii="Arabic Typesetting" w:hAnsi="Arabic Typesetting" w:cs="Arabic Typesetting"/>
          <w:color w:val="1D1B11"/>
          <w:sz w:val="40"/>
          <w:szCs w:val="40"/>
          <w:rtl/>
        </w:rPr>
        <w:t xml:space="preserve"> إخوانهم المسلمين من الأجر عند الله، أو يعلمون ولكنهم يغفلون عن ذلك، فلا يلتفتون إلى إخوانهم ولا يساعدونهم ولا يشفعون لهم، وينسون أن الله عز وجل هو الذي يقضي حاجة من يقضي حوائج إخوانه كما أخبر صلى الله عليه وسلم: (ومن كان في حاجة أخيه كان الله في حاجته)، وينسون كذلك أن قضاء حوائج الناس من أسباب دوام النعمة على صاحبها، فعن ابن عباس رضي الله عنه أن رسول الله صلى الله عليه وسلم قال: (ما من عبد أنعم الله عليه نعمة فأسبغها عليه ثم جعل من حوائج الناس إليه فتبرم فقد عرض تلك النعمة للزوال).</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وقد ورد في الحديث القدسي: (يا ابن آدم أنفق ينفق عليك”، وقيل: “صنائع المعروف تقي مصارع السوء)، ولقد أدرك ابن عباس فضل قضاء الحوائج فترك اعتكافه في المسجد ليمشي في حاجة أخ له، وروي عن النبي صلى الله عليه وسلم أنه قال: (من مشى في حاجة أخيه كان خيراً له من اعتكافه عشر سنين ومن اعتكف يوما ابتغاء وجه الله جعل الله بينه وبين النار ثلاثة خنادق كل خندق أبعد مما بين الخافقين)، فما أشد حرمان من لم يوفق قضاء حوائج الناس وأشد منه خسارة </w:t>
      </w:r>
      <w:r w:rsidRPr="00487821">
        <w:rPr>
          <w:rFonts w:ascii="Arabic Typesetting" w:hAnsi="Arabic Typesetting" w:cs="Arabic Typesetting"/>
          <w:color w:val="1D1B11"/>
          <w:sz w:val="40"/>
          <w:szCs w:val="40"/>
          <w:rtl/>
        </w:rPr>
        <w:lastRenderedPageBreak/>
        <w:t xml:space="preserve">وبؤساً من سعى في تعطيل حوائج الناس، ومن جعل الله حاجة الناس إليه فبدأ يتبرم ويضيق بتلك الحاجات. </w:t>
      </w:r>
    </w:p>
    <w:p w:rsidR="00561966" w:rsidRPr="00487821" w:rsidRDefault="00561966" w:rsidP="00FE1AF3">
      <w:pPr>
        <w:spacing w:line="480" w:lineRule="auto"/>
        <w:rPr>
          <w:rFonts w:ascii="Arabic Typesetting" w:hAnsi="Arabic Typesetting" w:cs="Arabic Typesetting"/>
          <w:sz w:val="40"/>
          <w:szCs w:val="40"/>
          <w:rtl/>
        </w:rPr>
      </w:pPr>
      <w:r w:rsidRPr="00487821">
        <w:rPr>
          <w:rStyle w:val="a4"/>
          <w:rFonts w:ascii="Arabic Typesetting" w:hAnsi="Arabic Typesetting" w:cs="Arabic Typesetting"/>
          <w:b w:val="0"/>
          <w:bCs w:val="0"/>
          <w:color w:val="1D1B11"/>
          <w:sz w:val="40"/>
          <w:szCs w:val="40"/>
          <w:u w:val="single"/>
          <w:rtl/>
        </w:rPr>
        <w:t>الأسوة الحسنة:</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كان أبو بكر الصديق رضي الله عنه يحلب للحي أغنامهم، فلما استُخلف قالت جارية منهم: الآن لا يحلبها، فقال أبو بكر: بلى وإني لأرجو ألا يغيرني ما دخلت فيه عن شيء كنت أفعله. وكان عمر بن الخطاب رضي الله عنه يتعاهد بعض الأرامل فيسقي لهن الماء بالليل، ورآه طلحة بالليل يدخل بيت امرأة، فدخل إليها طلحة نهارا فإذا عجوزا عمياء مقعدة، فسألها: ما يصنع هذا الرجل عندك؟ قالت: هذا له منذ كذا وكذا </w:t>
      </w:r>
      <w:proofErr w:type="spellStart"/>
      <w:r w:rsidRPr="00487821">
        <w:rPr>
          <w:rFonts w:ascii="Arabic Typesetting" w:hAnsi="Arabic Typesetting" w:cs="Arabic Typesetting"/>
          <w:color w:val="1D1B11"/>
          <w:sz w:val="40"/>
          <w:szCs w:val="40"/>
          <w:rtl/>
        </w:rPr>
        <w:t>يتعاهدني</w:t>
      </w:r>
      <w:proofErr w:type="spellEnd"/>
      <w:r w:rsidRPr="00487821">
        <w:rPr>
          <w:rFonts w:ascii="Arabic Typesetting" w:hAnsi="Arabic Typesetting" w:cs="Arabic Typesetting"/>
          <w:color w:val="1D1B11"/>
          <w:sz w:val="40"/>
          <w:szCs w:val="40"/>
          <w:rtl/>
        </w:rPr>
        <w:t>، يأتيني بما يصلحني ويخرج عني الأذى، فقال طلحة: ثكلتك أمك يا طلحة، عثرات عمر تتبع؟، وكان أبو وائل يطوف على نساء الحي وعجائزهم كل يوم فيشتري لهن حوائجهن وما يصلحهن، وقال مجاهد: صحبت ابن عمر في السفر لأخدمه فكان يخدمني أكثر.</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t xml:space="preserve">قضاء الحوائج زكاة أهل </w:t>
      </w:r>
      <w:proofErr w:type="spellStart"/>
      <w:r w:rsidRPr="00487821">
        <w:rPr>
          <w:rFonts w:ascii="Arabic Typesetting" w:hAnsi="Arabic Typesetting" w:cs="Arabic Typesetting"/>
          <w:color w:val="1D1B11"/>
          <w:sz w:val="40"/>
          <w:szCs w:val="40"/>
          <w:rtl/>
        </w:rPr>
        <w:t>المروءات</w:t>
      </w:r>
      <w:proofErr w:type="spellEnd"/>
      <w:r w:rsidRPr="00487821">
        <w:rPr>
          <w:rFonts w:ascii="Arabic Typesetting" w:hAnsi="Arabic Typesetting" w:cs="Arabic Typesetting"/>
          <w:color w:val="1D1B11"/>
          <w:sz w:val="40"/>
          <w:szCs w:val="40"/>
          <w:rtl/>
        </w:rPr>
        <w:t>، بل إن من المصائب عند ذوي الهمم عدم قصد الناس لهم في حوائجهم، وكان حكيم بن حزام يحزن على اليوم الذي لا يجد فيه محتاجا ليقضي له حاجته، فيقول: ما أصبحت وليس ببابي صاحب حاجة، إلا علمت أنها من المصائب التي أسأل الله الأجر عليها.</w:t>
      </w:r>
    </w:p>
    <w:p w:rsidR="00561966" w:rsidRPr="00487821" w:rsidRDefault="00561966" w:rsidP="00FE1AF3">
      <w:pPr>
        <w:spacing w:line="480" w:lineRule="auto"/>
        <w:rPr>
          <w:rFonts w:ascii="Arabic Typesetting" w:hAnsi="Arabic Typesetting" w:cs="Arabic Typesetting"/>
          <w:sz w:val="40"/>
          <w:szCs w:val="40"/>
          <w:rtl/>
        </w:rPr>
      </w:pPr>
      <w:r w:rsidRPr="00487821">
        <w:rPr>
          <w:rFonts w:ascii="Arabic Typesetting" w:hAnsi="Arabic Typesetting" w:cs="Arabic Typesetting"/>
          <w:color w:val="1D1B11"/>
          <w:sz w:val="40"/>
          <w:szCs w:val="40"/>
          <w:rtl/>
        </w:rPr>
        <w:lastRenderedPageBreak/>
        <w:t xml:space="preserve">وأعظم من ذلك أنهم يرون أن صاحب الحاجة منعم، ومتفضل على صاحب الجاه حينما أنزل حاجته </w:t>
      </w:r>
      <w:proofErr w:type="spellStart"/>
      <w:r w:rsidRPr="00487821">
        <w:rPr>
          <w:rFonts w:ascii="Arabic Typesetting" w:hAnsi="Arabic Typesetting" w:cs="Arabic Typesetting"/>
          <w:color w:val="1D1B11"/>
          <w:sz w:val="40"/>
          <w:szCs w:val="40"/>
          <w:rtl/>
        </w:rPr>
        <w:t>به</w:t>
      </w:r>
      <w:proofErr w:type="spellEnd"/>
      <w:r w:rsidRPr="00487821">
        <w:rPr>
          <w:rFonts w:ascii="Arabic Typesetting" w:hAnsi="Arabic Typesetting" w:cs="Arabic Typesetting"/>
          <w:color w:val="1D1B11"/>
          <w:sz w:val="40"/>
          <w:szCs w:val="40"/>
          <w:rtl/>
        </w:rPr>
        <w:t xml:space="preserve">، يقول ابن عباس رضي الله عنه: (ثلاث لا أكافئهم: رجل </w:t>
      </w:r>
      <w:proofErr w:type="spellStart"/>
      <w:r w:rsidRPr="00487821">
        <w:rPr>
          <w:rFonts w:ascii="Arabic Typesetting" w:hAnsi="Arabic Typesetting" w:cs="Arabic Typesetting"/>
          <w:color w:val="1D1B11"/>
          <w:sz w:val="40"/>
          <w:szCs w:val="40"/>
          <w:rtl/>
        </w:rPr>
        <w:t>بدأني</w:t>
      </w:r>
      <w:proofErr w:type="spellEnd"/>
      <w:r w:rsidRPr="00487821">
        <w:rPr>
          <w:rFonts w:ascii="Arabic Typesetting" w:hAnsi="Arabic Typesetting" w:cs="Arabic Typesetting"/>
          <w:color w:val="1D1B11"/>
          <w:sz w:val="40"/>
          <w:szCs w:val="40"/>
          <w:rtl/>
        </w:rPr>
        <w:t xml:space="preserve"> السلام، ورجل وسع لأخ المجلس، ورجل اغبرت قدماه في المشي إليّ إرادة التسليم علي، فأما الرابع فلا يكافئه عني إلا الله، قيل: ومن هو: قال: رجل نزل </w:t>
      </w:r>
      <w:proofErr w:type="spellStart"/>
      <w:r w:rsidRPr="00487821">
        <w:rPr>
          <w:rFonts w:ascii="Arabic Typesetting" w:hAnsi="Arabic Typesetting" w:cs="Arabic Typesetting"/>
          <w:color w:val="1D1B11"/>
          <w:sz w:val="40"/>
          <w:szCs w:val="40"/>
          <w:rtl/>
        </w:rPr>
        <w:t>به</w:t>
      </w:r>
      <w:proofErr w:type="spellEnd"/>
      <w:r w:rsidRPr="00487821">
        <w:rPr>
          <w:rFonts w:ascii="Arabic Typesetting" w:hAnsi="Arabic Typesetting" w:cs="Arabic Typesetting"/>
          <w:color w:val="1D1B11"/>
          <w:sz w:val="40"/>
          <w:szCs w:val="40"/>
          <w:rtl/>
        </w:rPr>
        <w:t xml:space="preserve"> أمر فبات ليلته يفكر بمن ينزله، ثم رآني أهلاً لحاجته فأنزلها </w:t>
      </w:r>
      <w:proofErr w:type="spellStart"/>
      <w:r w:rsidRPr="00487821">
        <w:rPr>
          <w:rFonts w:ascii="Arabic Typesetting" w:hAnsi="Arabic Typesetting" w:cs="Arabic Typesetting"/>
          <w:color w:val="1D1B11"/>
          <w:sz w:val="40"/>
          <w:szCs w:val="40"/>
          <w:rtl/>
        </w:rPr>
        <w:t>بي</w:t>
      </w:r>
      <w:proofErr w:type="spellEnd"/>
      <w:r w:rsidRPr="00487821">
        <w:rPr>
          <w:rFonts w:ascii="Arabic Typesetting" w:hAnsi="Arabic Typesetting" w:cs="Arabic Typesetting"/>
          <w:color w:val="1D1B11"/>
          <w:sz w:val="40"/>
          <w:szCs w:val="40"/>
          <w:rtl/>
        </w:rPr>
        <w:t>)، فأين نحن من سلفنا الصالح.</w:t>
      </w:r>
    </w:p>
    <w:p w:rsidR="00561966" w:rsidRPr="00487821" w:rsidRDefault="00487821" w:rsidP="00FE1AF3">
      <w:pPr>
        <w:spacing w:line="480" w:lineRule="auto"/>
        <w:rPr>
          <w:rFonts w:ascii="Arabic Typesetting" w:hAnsi="Arabic Typesetting" w:cs="Arabic Typesetting"/>
          <w:sz w:val="40"/>
          <w:szCs w:val="40"/>
          <w:rtl/>
        </w:rPr>
      </w:pPr>
      <w:r>
        <w:rPr>
          <w:rFonts w:ascii="Arabic Typesetting" w:hAnsi="Arabic Typesetting" w:cs="Arabic Typesetting" w:hint="cs"/>
          <w:sz w:val="40"/>
          <w:szCs w:val="40"/>
          <w:rtl/>
        </w:rPr>
        <w:t>هذا ما تيسر لي جمعه وليس كل الحقوق موجودة ولكن نستطيع إدخالها ضمنا ً تحت إحدى النقاط.</w:t>
      </w:r>
    </w:p>
    <w:p w:rsidR="00561966" w:rsidRPr="00487821" w:rsidRDefault="00561966"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hint="cs"/>
          <w:color w:val="000000" w:themeColor="text1"/>
          <w:sz w:val="40"/>
          <w:szCs w:val="40"/>
          <w:rtl/>
        </w:rPr>
        <w:t>الخاتمة :</w:t>
      </w:r>
    </w:p>
    <w:p w:rsidR="00561966" w:rsidRPr="00487821" w:rsidRDefault="00561966" w:rsidP="00FE1AF3">
      <w:pPr>
        <w:spacing w:before="100" w:beforeAutospacing="1" w:after="100" w:afterAutospacing="1" w:line="240" w:lineRule="auto"/>
        <w:jc w:val="center"/>
        <w:rPr>
          <w:rFonts w:ascii="Arabic Typesetting" w:eastAsia="Times New Roman" w:hAnsi="Arabic Typesetting" w:cs="Arabic Typesetting"/>
          <w:color w:val="000000" w:themeColor="text1"/>
          <w:sz w:val="40"/>
          <w:szCs w:val="40"/>
          <w:rtl/>
        </w:rPr>
      </w:pPr>
      <w:r w:rsidRPr="00487821">
        <w:rPr>
          <w:rFonts w:ascii="Arabic Typesetting" w:eastAsia="Times New Roman" w:hAnsi="Arabic Typesetting" w:cs="Arabic Typesetting" w:hint="cs"/>
          <w:color w:val="000000" w:themeColor="text1"/>
          <w:sz w:val="40"/>
          <w:szCs w:val="40"/>
          <w:rtl/>
        </w:rPr>
        <w:t xml:space="preserve">أسأل الله العظيم رب العرش الكريم </w:t>
      </w:r>
      <w:proofErr w:type="spellStart"/>
      <w:r w:rsidRPr="00487821">
        <w:rPr>
          <w:rFonts w:ascii="Arabic Typesetting" w:eastAsia="Times New Roman" w:hAnsi="Arabic Typesetting" w:cs="Arabic Typesetting" w:hint="cs"/>
          <w:color w:val="000000" w:themeColor="text1"/>
          <w:sz w:val="40"/>
          <w:szCs w:val="40"/>
          <w:rtl/>
        </w:rPr>
        <w:t>ان</w:t>
      </w:r>
      <w:proofErr w:type="spellEnd"/>
      <w:r w:rsidRPr="00487821">
        <w:rPr>
          <w:rFonts w:ascii="Arabic Typesetting" w:eastAsia="Times New Roman" w:hAnsi="Arabic Typesetting" w:cs="Arabic Typesetting" w:hint="cs"/>
          <w:color w:val="000000" w:themeColor="text1"/>
          <w:sz w:val="40"/>
          <w:szCs w:val="40"/>
          <w:rtl/>
        </w:rPr>
        <w:t xml:space="preserve"> ينفعنا بهذه الكلمات وما كان من صواب فمن الله وحده وما كان من خطأٍ فمن نفسي والشيطان والله ورسوله منه بريئان ...</w:t>
      </w:r>
    </w:p>
    <w:p w:rsidR="001C682A" w:rsidRDefault="00487821" w:rsidP="00FE1AF3">
      <w:pPr>
        <w:jc w:val="center"/>
        <w:rPr>
          <w:rFonts w:ascii="Arabic Typesetting" w:hAnsi="Arabic Typesetting" w:cs="Arabic Typesetting"/>
          <w:color w:val="000000" w:themeColor="text1"/>
          <w:sz w:val="40"/>
          <w:szCs w:val="40"/>
          <w:rtl/>
        </w:rPr>
      </w:pPr>
      <w:r>
        <w:rPr>
          <w:rFonts w:ascii="Arabic Typesetting" w:hAnsi="Arabic Typesetting" w:cs="Arabic Typesetting" w:hint="cs"/>
          <w:color w:val="000000" w:themeColor="text1"/>
          <w:sz w:val="40"/>
          <w:szCs w:val="40"/>
          <w:rtl/>
        </w:rPr>
        <w:t>ابو يحيى</w:t>
      </w:r>
    </w:p>
    <w:p w:rsidR="00487821" w:rsidRPr="00487821" w:rsidRDefault="00487821" w:rsidP="00FE1AF3">
      <w:pPr>
        <w:jc w:val="center"/>
        <w:rPr>
          <w:rFonts w:ascii="Arabic Typesetting" w:hAnsi="Arabic Typesetting" w:cs="Arabic Typesetting"/>
          <w:color w:val="000000" w:themeColor="text1"/>
          <w:sz w:val="40"/>
          <w:szCs w:val="40"/>
        </w:rPr>
      </w:pPr>
      <w:r>
        <w:rPr>
          <w:rFonts w:ascii="Arabic Typesetting" w:hAnsi="Arabic Typesetting" w:cs="Arabic Typesetting" w:hint="cs"/>
          <w:color w:val="000000" w:themeColor="text1"/>
          <w:sz w:val="40"/>
          <w:szCs w:val="40"/>
          <w:rtl/>
        </w:rPr>
        <w:t xml:space="preserve">عبدالله بن عبدالرحمن </w:t>
      </w:r>
      <w:proofErr w:type="spellStart"/>
      <w:r>
        <w:rPr>
          <w:rFonts w:ascii="Arabic Typesetting" w:hAnsi="Arabic Typesetting" w:cs="Arabic Typesetting" w:hint="cs"/>
          <w:color w:val="000000" w:themeColor="text1"/>
          <w:sz w:val="40"/>
          <w:szCs w:val="40"/>
          <w:rtl/>
        </w:rPr>
        <w:t>العمير</w:t>
      </w:r>
      <w:proofErr w:type="spellEnd"/>
    </w:p>
    <w:sectPr w:rsidR="00487821" w:rsidRPr="00487821" w:rsidSect="00487821">
      <w:pgSz w:w="11906" w:h="16838"/>
      <w:pgMar w:top="1440" w:right="1800" w:bottom="1440" w:left="1800" w:header="708" w:footer="708" w:gutter="0"/>
      <w:pgBorders>
        <w:top w:val="double" w:sz="4" w:space="1" w:color="auto"/>
        <w:left w:val="double" w:sz="4" w:space="4" w:color="auto"/>
        <w:bottom w:val="double" w:sz="4" w:space="1" w:color="auto"/>
        <w:right w:val="double" w:sz="4" w:space="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C682A"/>
    <w:rsid w:val="0011449A"/>
    <w:rsid w:val="0016564E"/>
    <w:rsid w:val="001C682A"/>
    <w:rsid w:val="00487821"/>
    <w:rsid w:val="00561966"/>
    <w:rsid w:val="00B50DF1"/>
    <w:rsid w:val="00E12BAF"/>
    <w:rsid w:val="00FE1A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A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C682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C682A"/>
    <w:rPr>
      <w:rFonts w:ascii="Tahoma" w:hAnsi="Tahoma" w:cs="Tahoma"/>
      <w:sz w:val="16"/>
      <w:szCs w:val="16"/>
    </w:rPr>
  </w:style>
  <w:style w:type="character" w:customStyle="1" w:styleId="text1">
    <w:name w:val="text1"/>
    <w:basedOn w:val="a0"/>
    <w:rsid w:val="001C682A"/>
    <w:rPr>
      <w:rFonts w:ascii="Tahoma" w:hAnsi="Tahoma" w:cs="Tahoma" w:hint="default"/>
      <w:b/>
      <w:bCs/>
      <w:color w:val="333333"/>
      <w:sz w:val="20"/>
      <w:szCs w:val="20"/>
    </w:rPr>
  </w:style>
  <w:style w:type="character" w:styleId="Hyperlink">
    <w:name w:val="Hyperlink"/>
    <w:basedOn w:val="a0"/>
    <w:uiPriority w:val="99"/>
    <w:semiHidden/>
    <w:unhideWhenUsed/>
    <w:rsid w:val="001C682A"/>
    <w:rPr>
      <w:color w:val="0000FF"/>
      <w:u w:val="single"/>
    </w:rPr>
  </w:style>
  <w:style w:type="character" w:customStyle="1" w:styleId="grdylow1">
    <w:name w:val="grdylow1"/>
    <w:basedOn w:val="a0"/>
    <w:rsid w:val="001C682A"/>
    <w:rPr>
      <w:b/>
      <w:bCs/>
      <w:color w:val="000000"/>
      <w:sz w:val="21"/>
      <w:szCs w:val="21"/>
      <w:shd w:val="clear" w:color="auto" w:fill="FFFF67"/>
    </w:rPr>
  </w:style>
  <w:style w:type="character" w:styleId="a4">
    <w:name w:val="Strong"/>
    <w:basedOn w:val="a0"/>
    <w:uiPriority w:val="22"/>
    <w:qFormat/>
    <w:rsid w:val="00561966"/>
    <w:rPr>
      <w:b/>
      <w:bCs/>
    </w:rPr>
  </w:style>
</w:styles>
</file>

<file path=word/webSettings.xml><?xml version="1.0" encoding="utf-8"?>
<w:webSettings xmlns:r="http://schemas.openxmlformats.org/officeDocument/2006/relationships" xmlns:w="http://schemas.openxmlformats.org/wordprocessingml/2006/main">
  <w:divs>
    <w:div w:id="691030351">
      <w:bodyDiv w:val="1"/>
      <w:marLeft w:val="0"/>
      <w:marRight w:val="0"/>
      <w:marTop w:val="0"/>
      <w:marBottom w:val="0"/>
      <w:divBdr>
        <w:top w:val="none" w:sz="0" w:space="0" w:color="auto"/>
        <w:left w:val="none" w:sz="0" w:space="0" w:color="auto"/>
        <w:bottom w:val="none" w:sz="0" w:space="0" w:color="auto"/>
        <w:right w:val="none" w:sz="0" w:space="0" w:color="auto"/>
      </w:divBdr>
      <w:divsChild>
        <w:div w:id="154491831">
          <w:marLeft w:val="0"/>
          <w:marRight w:val="0"/>
          <w:marTop w:val="0"/>
          <w:marBottom w:val="0"/>
          <w:divBdr>
            <w:top w:val="none" w:sz="0" w:space="0" w:color="auto"/>
            <w:left w:val="none" w:sz="0" w:space="0" w:color="auto"/>
            <w:bottom w:val="none" w:sz="0" w:space="0" w:color="auto"/>
            <w:right w:val="none" w:sz="0" w:space="0" w:color="auto"/>
          </w:divBdr>
          <w:divsChild>
            <w:div w:id="1904490270">
              <w:marLeft w:val="0"/>
              <w:marRight w:val="0"/>
              <w:marTop w:val="0"/>
              <w:marBottom w:val="0"/>
              <w:divBdr>
                <w:top w:val="none" w:sz="0" w:space="0" w:color="auto"/>
                <w:left w:val="none" w:sz="0" w:space="0" w:color="auto"/>
                <w:bottom w:val="none" w:sz="0" w:space="0" w:color="auto"/>
                <w:right w:val="none" w:sz="0" w:space="0" w:color="auto"/>
              </w:divBdr>
              <w:divsChild>
                <w:div w:id="1153832808">
                  <w:marLeft w:val="0"/>
                  <w:marRight w:val="0"/>
                  <w:marTop w:val="0"/>
                  <w:marBottom w:val="0"/>
                  <w:divBdr>
                    <w:top w:val="none" w:sz="0" w:space="0" w:color="auto"/>
                    <w:left w:val="none" w:sz="0" w:space="0" w:color="auto"/>
                    <w:bottom w:val="none" w:sz="0" w:space="0" w:color="auto"/>
                    <w:right w:val="none" w:sz="0" w:space="0" w:color="auto"/>
                  </w:divBdr>
                  <w:divsChild>
                    <w:div w:id="258292535">
                      <w:marLeft w:val="0"/>
                      <w:marRight w:val="0"/>
                      <w:marTop w:val="0"/>
                      <w:marBottom w:val="0"/>
                      <w:divBdr>
                        <w:top w:val="none" w:sz="0" w:space="0" w:color="auto"/>
                        <w:left w:val="none" w:sz="0" w:space="0" w:color="auto"/>
                        <w:bottom w:val="none" w:sz="0" w:space="0" w:color="auto"/>
                        <w:right w:val="none" w:sz="0" w:space="0" w:color="auto"/>
                      </w:divBdr>
                      <w:divsChild>
                        <w:div w:id="1222713389">
                          <w:marLeft w:val="0"/>
                          <w:marRight w:val="0"/>
                          <w:marTop w:val="0"/>
                          <w:marBottom w:val="0"/>
                          <w:divBdr>
                            <w:top w:val="none" w:sz="0" w:space="0" w:color="auto"/>
                            <w:left w:val="none" w:sz="0" w:space="0" w:color="auto"/>
                            <w:bottom w:val="none" w:sz="0" w:space="0" w:color="auto"/>
                            <w:right w:val="none" w:sz="0" w:space="0" w:color="auto"/>
                          </w:divBdr>
                        </w:div>
                        <w:div w:id="1889872784">
                          <w:marLeft w:val="0"/>
                          <w:marRight w:val="0"/>
                          <w:marTop w:val="0"/>
                          <w:marBottom w:val="0"/>
                          <w:divBdr>
                            <w:top w:val="none" w:sz="0" w:space="0" w:color="auto"/>
                            <w:left w:val="none" w:sz="0" w:space="0" w:color="auto"/>
                            <w:bottom w:val="none" w:sz="0" w:space="0" w:color="auto"/>
                            <w:right w:val="none" w:sz="0" w:space="0" w:color="auto"/>
                          </w:divBdr>
                        </w:div>
                        <w:div w:id="1287664826">
                          <w:marLeft w:val="0"/>
                          <w:marRight w:val="0"/>
                          <w:marTop w:val="0"/>
                          <w:marBottom w:val="0"/>
                          <w:divBdr>
                            <w:top w:val="none" w:sz="0" w:space="0" w:color="auto"/>
                            <w:left w:val="none" w:sz="0" w:space="0" w:color="auto"/>
                            <w:bottom w:val="none" w:sz="0" w:space="0" w:color="auto"/>
                            <w:right w:val="none" w:sz="0" w:space="0" w:color="auto"/>
                          </w:divBdr>
                        </w:div>
                        <w:div w:id="1383291098">
                          <w:marLeft w:val="0"/>
                          <w:marRight w:val="0"/>
                          <w:marTop w:val="0"/>
                          <w:marBottom w:val="0"/>
                          <w:divBdr>
                            <w:top w:val="none" w:sz="0" w:space="0" w:color="auto"/>
                            <w:left w:val="none" w:sz="0" w:space="0" w:color="auto"/>
                            <w:bottom w:val="none" w:sz="0" w:space="0" w:color="auto"/>
                            <w:right w:val="none" w:sz="0" w:space="0" w:color="auto"/>
                          </w:divBdr>
                        </w:div>
                        <w:div w:id="911546181">
                          <w:marLeft w:val="0"/>
                          <w:marRight w:val="0"/>
                          <w:marTop w:val="0"/>
                          <w:marBottom w:val="0"/>
                          <w:divBdr>
                            <w:top w:val="none" w:sz="0" w:space="0" w:color="auto"/>
                            <w:left w:val="none" w:sz="0" w:space="0" w:color="auto"/>
                            <w:bottom w:val="none" w:sz="0" w:space="0" w:color="auto"/>
                            <w:right w:val="none" w:sz="0" w:space="0" w:color="auto"/>
                          </w:divBdr>
                        </w:div>
                        <w:div w:id="797912365">
                          <w:marLeft w:val="0"/>
                          <w:marRight w:val="0"/>
                          <w:marTop w:val="0"/>
                          <w:marBottom w:val="0"/>
                          <w:divBdr>
                            <w:top w:val="none" w:sz="0" w:space="0" w:color="auto"/>
                            <w:left w:val="none" w:sz="0" w:space="0" w:color="auto"/>
                            <w:bottom w:val="none" w:sz="0" w:space="0" w:color="auto"/>
                            <w:right w:val="none" w:sz="0" w:space="0" w:color="auto"/>
                          </w:divBdr>
                        </w:div>
                        <w:div w:id="489447952">
                          <w:marLeft w:val="0"/>
                          <w:marRight w:val="0"/>
                          <w:marTop w:val="0"/>
                          <w:marBottom w:val="0"/>
                          <w:divBdr>
                            <w:top w:val="none" w:sz="0" w:space="0" w:color="auto"/>
                            <w:left w:val="none" w:sz="0" w:space="0" w:color="auto"/>
                            <w:bottom w:val="none" w:sz="0" w:space="0" w:color="auto"/>
                            <w:right w:val="none" w:sz="0" w:space="0" w:color="auto"/>
                          </w:divBdr>
                        </w:div>
                        <w:div w:id="907886469">
                          <w:marLeft w:val="0"/>
                          <w:marRight w:val="0"/>
                          <w:marTop w:val="0"/>
                          <w:marBottom w:val="0"/>
                          <w:divBdr>
                            <w:top w:val="none" w:sz="0" w:space="0" w:color="auto"/>
                            <w:left w:val="none" w:sz="0" w:space="0" w:color="auto"/>
                            <w:bottom w:val="none" w:sz="0" w:space="0" w:color="auto"/>
                            <w:right w:val="none" w:sz="0" w:space="0" w:color="auto"/>
                          </w:divBdr>
                        </w:div>
                        <w:div w:id="1498157487">
                          <w:marLeft w:val="0"/>
                          <w:marRight w:val="0"/>
                          <w:marTop w:val="0"/>
                          <w:marBottom w:val="0"/>
                          <w:divBdr>
                            <w:top w:val="none" w:sz="0" w:space="0" w:color="auto"/>
                            <w:left w:val="none" w:sz="0" w:space="0" w:color="auto"/>
                            <w:bottom w:val="none" w:sz="0" w:space="0" w:color="auto"/>
                            <w:right w:val="none" w:sz="0" w:space="0" w:color="auto"/>
                          </w:divBdr>
                        </w:div>
                        <w:div w:id="1776706995">
                          <w:marLeft w:val="0"/>
                          <w:marRight w:val="0"/>
                          <w:marTop w:val="0"/>
                          <w:marBottom w:val="0"/>
                          <w:divBdr>
                            <w:top w:val="none" w:sz="0" w:space="0" w:color="auto"/>
                            <w:left w:val="none" w:sz="0" w:space="0" w:color="auto"/>
                            <w:bottom w:val="none" w:sz="0" w:space="0" w:color="auto"/>
                            <w:right w:val="none" w:sz="0" w:space="0" w:color="auto"/>
                          </w:divBdr>
                        </w:div>
                        <w:div w:id="672343476">
                          <w:marLeft w:val="0"/>
                          <w:marRight w:val="0"/>
                          <w:marTop w:val="0"/>
                          <w:marBottom w:val="0"/>
                          <w:divBdr>
                            <w:top w:val="none" w:sz="0" w:space="0" w:color="auto"/>
                            <w:left w:val="none" w:sz="0" w:space="0" w:color="auto"/>
                            <w:bottom w:val="none" w:sz="0" w:space="0" w:color="auto"/>
                            <w:right w:val="none" w:sz="0" w:space="0" w:color="auto"/>
                          </w:divBdr>
                        </w:div>
                        <w:div w:id="1928075223">
                          <w:marLeft w:val="0"/>
                          <w:marRight w:val="0"/>
                          <w:marTop w:val="0"/>
                          <w:marBottom w:val="0"/>
                          <w:divBdr>
                            <w:top w:val="none" w:sz="0" w:space="0" w:color="auto"/>
                            <w:left w:val="none" w:sz="0" w:space="0" w:color="auto"/>
                            <w:bottom w:val="none" w:sz="0" w:space="0" w:color="auto"/>
                            <w:right w:val="none" w:sz="0" w:space="0" w:color="auto"/>
                          </w:divBdr>
                        </w:div>
                        <w:div w:id="56179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56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refa.org/index.php/%D8%A7%D8%A8%D9%86_%D9%83%D8%AB%D9%8A%D8%B1" TargetMode="Externa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20</Pages>
  <Words>4333</Words>
  <Characters>24704</Characters>
  <Application>Microsoft Office Word</Application>
  <DocSecurity>0</DocSecurity>
  <Lines>205</Lines>
  <Paragraphs>57</Paragraphs>
  <ScaleCrop>false</ScaleCrop>
  <Company/>
  <LinksUpToDate>false</LinksUpToDate>
  <CharactersWithSpaces>28980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mali7h</dc:creator>
  <cp:lastModifiedBy>***</cp:lastModifiedBy>
  <cp:revision>5</cp:revision>
  <dcterms:created xsi:type="dcterms:W3CDTF">2009-08-27T12:58:00Z</dcterms:created>
  <dcterms:modified xsi:type="dcterms:W3CDTF">2009-11-29T20:56:00Z</dcterms:modified>
</cp:coreProperties>
</file>